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B" w:rsidRPr="005A605B" w:rsidRDefault="005A605B" w:rsidP="005A605B">
      <w:pPr>
        <w:pStyle w:val="2"/>
        <w:jc w:val="center"/>
      </w:pPr>
      <w:r w:rsidRPr="005A605B">
        <w:t>ГЛАВА</w:t>
      </w:r>
      <w:r w:rsidRPr="005A605B">
        <w:br/>
        <w:t>ГОРОДСКОГО ОКРУГА КОТЕЛЬНИКИ</w:t>
      </w:r>
      <w:r w:rsidRPr="005A605B">
        <w:br/>
        <w:t>МОСКОВСКОЙ ОБЛАСТИ</w:t>
      </w:r>
    </w:p>
    <w:p w:rsidR="005A605B" w:rsidRPr="005A605B" w:rsidRDefault="005A605B" w:rsidP="005A605B">
      <w:pPr>
        <w:pStyle w:val="2"/>
        <w:jc w:val="center"/>
      </w:pPr>
      <w:r w:rsidRPr="005A605B">
        <w:t>ПОСТАНОВЛЕНИЕ</w:t>
      </w:r>
    </w:p>
    <w:p w:rsidR="005A605B" w:rsidRPr="005A605B" w:rsidRDefault="005A605B" w:rsidP="005A605B">
      <w:pPr>
        <w:pStyle w:val="2"/>
        <w:jc w:val="center"/>
      </w:pPr>
    </w:p>
    <w:p w:rsidR="005A605B" w:rsidRPr="005A605B" w:rsidRDefault="005A605B" w:rsidP="005A605B">
      <w:pPr>
        <w:pStyle w:val="2"/>
        <w:jc w:val="center"/>
      </w:pPr>
    </w:p>
    <w:p w:rsidR="005A605B" w:rsidRPr="005A605B" w:rsidRDefault="005A605B" w:rsidP="005A605B">
      <w:pPr>
        <w:pStyle w:val="2"/>
        <w:jc w:val="center"/>
      </w:pPr>
      <w:r w:rsidRPr="005A605B">
        <w:t>25.04.2019 № 259-ПГ</w:t>
      </w:r>
      <w:r w:rsidRPr="005A605B">
        <w:br/>
      </w:r>
    </w:p>
    <w:p w:rsidR="005A605B" w:rsidRPr="005A605B" w:rsidRDefault="005A605B" w:rsidP="005A605B">
      <w:pPr>
        <w:pStyle w:val="2"/>
        <w:jc w:val="center"/>
      </w:pPr>
      <w:bookmarkStart w:id="0" w:name="_GoBack"/>
      <w:bookmarkEnd w:id="0"/>
    </w:p>
    <w:p w:rsidR="005A605B" w:rsidRPr="005A605B" w:rsidRDefault="005A605B" w:rsidP="005A605B">
      <w:pPr>
        <w:pStyle w:val="2"/>
        <w:jc w:val="center"/>
      </w:pPr>
      <w:r w:rsidRPr="005A605B">
        <w:t>г. Котельники</w:t>
      </w:r>
    </w:p>
    <w:p w:rsidR="005A605B" w:rsidRPr="005A605B" w:rsidRDefault="005A605B" w:rsidP="005A605B">
      <w:r w:rsidRPr="005A605B">
        <w:t> </w:t>
      </w:r>
    </w:p>
    <w:p w:rsidR="005A605B" w:rsidRPr="005A605B" w:rsidRDefault="005A605B" w:rsidP="005A605B">
      <w:r w:rsidRPr="005A605B">
        <w:t>Об утверждении положения о предотвращения и урегулировании конфликта интересов в отношении руководителей муниципальных учреждений, муниципальных унитарных предприятий, расположенных на территории городского округа Котельники Московской области</w:t>
      </w:r>
    </w:p>
    <w:p w:rsidR="005A605B" w:rsidRPr="005A605B" w:rsidRDefault="005A605B" w:rsidP="005A605B">
      <w:r w:rsidRPr="005A605B">
        <w:t> </w:t>
      </w:r>
    </w:p>
    <w:p w:rsidR="005A605B" w:rsidRPr="005A605B" w:rsidRDefault="005A605B" w:rsidP="005A605B">
      <w:r w:rsidRPr="005A605B">
        <w:t> </w:t>
      </w:r>
    </w:p>
    <w:p w:rsidR="005A605B" w:rsidRPr="005A605B" w:rsidRDefault="005A605B" w:rsidP="005A605B">
      <w:r w:rsidRPr="005A605B">
        <w:t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коррупции», Устава городского округа Котельники Московской области, во исполнение постановления правительства Московской области от 14.03.2019 №124/8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области», в целях обеспечения единой государственной политики в области противодействия коррупции, постановляю:</w:t>
      </w:r>
    </w:p>
    <w:p w:rsidR="005A605B" w:rsidRPr="005A605B" w:rsidRDefault="005A605B" w:rsidP="005A605B">
      <w:r w:rsidRPr="005A605B">
        <w:t> </w:t>
      </w:r>
    </w:p>
    <w:p w:rsidR="005A605B" w:rsidRPr="005A605B" w:rsidRDefault="005A605B" w:rsidP="005A605B">
      <w:r w:rsidRPr="005A605B">
        <w:t> </w:t>
      </w:r>
    </w:p>
    <w:p w:rsidR="005A605B" w:rsidRPr="005A605B" w:rsidRDefault="005A605B" w:rsidP="005A605B">
      <w:r w:rsidRPr="005A605B">
        <w:t> </w:t>
      </w:r>
    </w:p>
    <w:p w:rsidR="005A605B" w:rsidRPr="005A605B" w:rsidRDefault="005A605B" w:rsidP="005A605B">
      <w:r w:rsidRPr="005A605B">
        <w:t>1. Утвердить Положение о предотвращении и урегулировании конфликта интересов в отношении руководителей муниципальных учреждений, муниципальных унитарных предприятий, расположенных на территории городского округа Котельники Московской области (Приложение).</w:t>
      </w:r>
    </w:p>
    <w:p w:rsidR="005A605B" w:rsidRPr="005A605B" w:rsidRDefault="005A605B" w:rsidP="005A605B">
      <w:r w:rsidRPr="005A605B">
        <w:t> </w:t>
      </w:r>
    </w:p>
    <w:p w:rsidR="005A605B" w:rsidRPr="005A605B" w:rsidRDefault="005A605B" w:rsidP="005A605B">
      <w:r w:rsidRPr="005A605B">
        <w:t>2. Настоящее постановление довести до всех руководителей муниципальных учреждений, муниципальных унитарных предприятий, расположенных на территории городского округа Котельники Московской области.</w:t>
      </w:r>
    </w:p>
    <w:p w:rsidR="005A605B" w:rsidRPr="005A605B" w:rsidRDefault="005A605B" w:rsidP="005A605B">
      <w:r w:rsidRPr="005A605B">
        <w:t>3.  Контроль за исполнением настоящего постановления возложить на заместителя главы администрации В.С. Семина.</w:t>
      </w:r>
    </w:p>
    <w:p w:rsidR="005A605B" w:rsidRPr="005A605B" w:rsidRDefault="005A605B" w:rsidP="005A605B">
      <w:r w:rsidRPr="005A605B">
        <w:t> </w:t>
      </w:r>
    </w:p>
    <w:p w:rsidR="005A605B" w:rsidRPr="005A605B" w:rsidRDefault="005A605B" w:rsidP="005A605B">
      <w:r w:rsidRPr="005A605B">
        <w:t> </w:t>
      </w:r>
    </w:p>
    <w:p w:rsidR="005A605B" w:rsidRPr="005A605B" w:rsidRDefault="005A605B" w:rsidP="005A605B">
      <w:r w:rsidRPr="005A605B">
        <w:t>Глава городского округа                                                                                  А.А. Булгаков</w:t>
      </w:r>
    </w:p>
    <w:p w:rsidR="000A7EFE" w:rsidRPr="005A605B" w:rsidRDefault="005A605B" w:rsidP="005A605B"/>
    <w:sectPr w:rsidR="000A7EFE" w:rsidRPr="005A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7"/>
    <w:rsid w:val="00043CA8"/>
    <w:rsid w:val="001D2FAD"/>
    <w:rsid w:val="002738E7"/>
    <w:rsid w:val="005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4B5A-661A-48EE-9F77-DBFAEE8B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6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5A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diakov.net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2021-06-09T12:55:00Z</dcterms:created>
  <dcterms:modified xsi:type="dcterms:W3CDTF">2021-06-09T12:56:00Z</dcterms:modified>
</cp:coreProperties>
</file>