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B3" w:rsidRPr="002862DE" w:rsidRDefault="00DF3AB3" w:rsidP="00D064B8">
      <w:pPr>
        <w:tabs>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1A187314" wp14:editId="370377CB">
            <wp:simplePos x="0" y="0"/>
            <wp:positionH relativeFrom="margin">
              <wp:posOffset>2661505</wp:posOffset>
            </wp:positionH>
            <wp:positionV relativeFrom="paragraph">
              <wp:posOffset>-150247</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Default="00DF3AB3" w:rsidP="00DF3AB3">
      <w:pPr>
        <w:tabs>
          <w:tab w:val="center" w:pos="4677"/>
          <w:tab w:val="right" w:pos="9355"/>
        </w:tabs>
        <w:spacing w:after="0"/>
        <w:jc w:val="center"/>
        <w:rPr>
          <w:rFonts w:ascii="Times New Roman" w:hAnsi="Times New Roman" w:cs="Times New Roman"/>
          <w:lang w:val="en-US"/>
        </w:rPr>
      </w:pPr>
    </w:p>
    <w:p w:rsidR="00BE1C06" w:rsidRPr="002862DE" w:rsidRDefault="00BE1C06"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DF3AB3" w:rsidRPr="002862DE" w:rsidRDefault="00DF3AB3" w:rsidP="00DF3AB3">
      <w:pPr>
        <w:spacing w:after="0"/>
        <w:jc w:val="center"/>
        <w:rPr>
          <w:rFonts w:ascii="Times New Roman" w:hAnsi="Times New Roman" w:cs="Times New Roman"/>
          <w:b/>
          <w:w w:val="115"/>
          <w:sz w:val="36"/>
          <w:szCs w:val="36"/>
        </w:rPr>
      </w:pPr>
    </w:p>
    <w:p w:rsidR="00DF3AB3" w:rsidRPr="002862DE" w:rsidRDefault="00DF3AB3" w:rsidP="00DF3AB3">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DF3AB3" w:rsidRPr="002862DE" w:rsidRDefault="00DF3AB3" w:rsidP="00DF3AB3">
      <w:pPr>
        <w:spacing w:after="0"/>
        <w:jc w:val="center"/>
        <w:rPr>
          <w:rFonts w:ascii="Times New Roman" w:hAnsi="Times New Roman" w:cs="Times New Roman"/>
          <w:sz w:val="28"/>
          <w:szCs w:val="28"/>
        </w:rPr>
      </w:pPr>
    </w:p>
    <w:p w:rsidR="00DF3AB3" w:rsidRPr="002862DE" w:rsidRDefault="00DD095E" w:rsidP="00DF3AB3">
      <w:pPr>
        <w:spacing w:after="0"/>
        <w:jc w:val="center"/>
        <w:rPr>
          <w:rFonts w:ascii="Times New Roman" w:hAnsi="Times New Roman" w:cs="Times New Roman"/>
          <w:sz w:val="28"/>
          <w:szCs w:val="28"/>
        </w:rPr>
      </w:pPr>
      <w:r>
        <w:rPr>
          <w:rFonts w:ascii="Times New Roman" w:hAnsi="Times New Roman" w:cs="Times New Roman"/>
          <w:sz w:val="28"/>
          <w:szCs w:val="28"/>
        </w:rPr>
        <w:t>20.09.2019</w:t>
      </w:r>
      <w:r w:rsidR="00D1303A">
        <w:rPr>
          <w:rFonts w:ascii="Times New Roman" w:hAnsi="Times New Roman" w:cs="Times New Roman"/>
          <w:sz w:val="28"/>
          <w:szCs w:val="28"/>
        </w:rPr>
        <w:t xml:space="preserve">  </w:t>
      </w:r>
      <w:r w:rsidR="00DF3AB3" w:rsidRPr="002862DE">
        <w:rPr>
          <w:rFonts w:ascii="Times New Roman" w:hAnsi="Times New Roman" w:cs="Times New Roman"/>
          <w:sz w:val="28"/>
          <w:szCs w:val="28"/>
        </w:rPr>
        <w:t xml:space="preserve">№  </w:t>
      </w:r>
      <w:r>
        <w:rPr>
          <w:rFonts w:ascii="Times New Roman" w:hAnsi="Times New Roman" w:cs="Times New Roman"/>
          <w:sz w:val="28"/>
          <w:szCs w:val="28"/>
        </w:rPr>
        <w:t>665 - ПГ</w:t>
      </w: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4"/>
        </w:rPr>
      </w:pP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8"/>
        </w:rPr>
      </w:pPr>
      <w:r w:rsidRPr="002862DE">
        <w:rPr>
          <w:rFonts w:ascii="Times New Roman" w:hAnsi="Times New Roman" w:cs="Times New Roman"/>
          <w:w w:val="115"/>
          <w:sz w:val="24"/>
          <w:szCs w:val="28"/>
        </w:rPr>
        <w:t>г. Котельники</w:t>
      </w:r>
    </w:p>
    <w:p w:rsidR="00AA009D" w:rsidRPr="002862DE" w:rsidRDefault="00AA009D" w:rsidP="00DF3AB3">
      <w:pPr>
        <w:tabs>
          <w:tab w:val="center" w:pos="4677"/>
          <w:tab w:val="right" w:pos="9355"/>
        </w:tabs>
        <w:spacing w:after="0"/>
        <w:jc w:val="center"/>
        <w:rPr>
          <w:rFonts w:ascii="Times New Roman" w:hAnsi="Times New Roman" w:cs="Times New Roman"/>
          <w:w w:val="115"/>
          <w:sz w:val="28"/>
          <w:szCs w:val="28"/>
        </w:rPr>
      </w:pPr>
    </w:p>
    <w:p w:rsidR="00BE1C06" w:rsidRPr="00BE1C06" w:rsidRDefault="00BE1C06" w:rsidP="00E74B97">
      <w:pPr>
        <w:pStyle w:val="Standard"/>
        <w:tabs>
          <w:tab w:val="left" w:pos="1812"/>
        </w:tabs>
        <w:jc w:val="center"/>
        <w:rPr>
          <w:rFonts w:eastAsiaTheme="minorHAnsi"/>
          <w:kern w:val="0"/>
          <w:sz w:val="28"/>
          <w:szCs w:val="28"/>
          <w:lang w:eastAsia="en-US"/>
        </w:rPr>
      </w:pPr>
      <w:r w:rsidRPr="00BE1C06">
        <w:rPr>
          <w:rFonts w:eastAsiaTheme="minorHAnsi"/>
          <w:kern w:val="0"/>
          <w:sz w:val="28"/>
          <w:szCs w:val="28"/>
          <w:lang w:eastAsia="en-US"/>
        </w:rPr>
        <w:t>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BE1C06" w:rsidRPr="00BE1C06" w:rsidRDefault="00BE1C06" w:rsidP="00BE1C06">
      <w:pPr>
        <w:pStyle w:val="Standard"/>
        <w:tabs>
          <w:tab w:val="left" w:pos="1812"/>
        </w:tabs>
        <w:jc w:val="both"/>
        <w:rPr>
          <w:rFonts w:eastAsiaTheme="minorHAnsi"/>
          <w:kern w:val="0"/>
          <w:sz w:val="28"/>
          <w:szCs w:val="28"/>
          <w:lang w:eastAsia="en-US"/>
        </w:rPr>
      </w:pPr>
    </w:p>
    <w:p w:rsidR="00BE1C06" w:rsidRPr="00BE1C06" w:rsidRDefault="00BE1C06" w:rsidP="00E74B97">
      <w:pPr>
        <w:pStyle w:val="Standard"/>
        <w:tabs>
          <w:tab w:val="left" w:pos="1812"/>
        </w:tabs>
        <w:ind w:firstLine="851"/>
        <w:jc w:val="both"/>
        <w:rPr>
          <w:rFonts w:eastAsiaTheme="minorHAnsi"/>
          <w:kern w:val="0"/>
          <w:sz w:val="28"/>
          <w:szCs w:val="28"/>
          <w:lang w:eastAsia="en-US"/>
        </w:rPr>
      </w:pPr>
      <w:r w:rsidRPr="00BE1C06">
        <w:rPr>
          <w:rFonts w:eastAsiaTheme="minorHAnsi"/>
          <w:kern w:val="0"/>
          <w:sz w:val="28"/>
          <w:szCs w:val="28"/>
          <w:lang w:eastAsia="en-US"/>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постановляю:</w:t>
      </w:r>
    </w:p>
    <w:p w:rsidR="00BE1C06" w:rsidRPr="00BE1C06" w:rsidRDefault="00BE1C06" w:rsidP="00E74B97">
      <w:pPr>
        <w:pStyle w:val="Standard"/>
        <w:tabs>
          <w:tab w:val="left" w:pos="1812"/>
        </w:tabs>
        <w:ind w:firstLine="851"/>
        <w:jc w:val="both"/>
        <w:rPr>
          <w:rFonts w:eastAsiaTheme="minorHAnsi"/>
          <w:kern w:val="0"/>
          <w:sz w:val="28"/>
          <w:szCs w:val="28"/>
          <w:lang w:eastAsia="en-US"/>
        </w:rPr>
      </w:pPr>
      <w:r w:rsidRPr="00BE1C06">
        <w:rPr>
          <w:rFonts w:eastAsiaTheme="minorHAnsi"/>
          <w:kern w:val="0"/>
          <w:sz w:val="28"/>
          <w:szCs w:val="28"/>
          <w:lang w:eastAsia="en-US"/>
        </w:rPr>
        <w:t>1. Утвердить муниципальную программу «Развитие институтов гражданского общества, повышение эффективности местного самоуправления и реализации молодежной политики» (приложение 1).</w:t>
      </w:r>
    </w:p>
    <w:p w:rsidR="00BE1C06" w:rsidRPr="00BE1C06" w:rsidRDefault="00BE1C06" w:rsidP="00E74B97">
      <w:pPr>
        <w:pStyle w:val="Standard"/>
        <w:tabs>
          <w:tab w:val="left" w:pos="1812"/>
        </w:tabs>
        <w:ind w:firstLine="851"/>
        <w:jc w:val="both"/>
        <w:rPr>
          <w:rFonts w:eastAsiaTheme="minorHAnsi"/>
          <w:kern w:val="0"/>
          <w:sz w:val="28"/>
          <w:szCs w:val="28"/>
          <w:lang w:eastAsia="en-US"/>
        </w:rPr>
      </w:pPr>
      <w:r w:rsidRPr="00BE1C06">
        <w:rPr>
          <w:rFonts w:eastAsiaTheme="minorHAnsi"/>
          <w:kern w:val="0"/>
          <w:sz w:val="28"/>
          <w:szCs w:val="28"/>
          <w:lang w:eastAsia="en-US"/>
        </w:rPr>
        <w:t>2. Муниципальная программа «Развитие институтов гражданского общества, повышение эффективности местного самоуправления и реализации молодежной политики» вступает в силу с 01.01.2020 года и применяется к правоотношениям, возникающим в связи с составлением, рассмотрением, утверждением и исполнением бюджета городского округа Котельники Московской области, начиная с бюджета городского округа Котельники Московской области на 2020 год и на плановый период 2021 и 2022 годов.</w:t>
      </w:r>
    </w:p>
    <w:p w:rsidR="00BE1C06" w:rsidRPr="00BE1C06" w:rsidRDefault="00BE1C06" w:rsidP="00E74B97">
      <w:pPr>
        <w:pStyle w:val="Standard"/>
        <w:tabs>
          <w:tab w:val="left" w:pos="1812"/>
        </w:tabs>
        <w:ind w:firstLine="851"/>
        <w:jc w:val="both"/>
        <w:rPr>
          <w:rFonts w:eastAsiaTheme="minorHAnsi"/>
          <w:kern w:val="0"/>
          <w:sz w:val="28"/>
          <w:szCs w:val="28"/>
          <w:lang w:eastAsia="en-US"/>
        </w:rPr>
      </w:pPr>
      <w:r w:rsidRPr="00BE1C06">
        <w:rPr>
          <w:rFonts w:eastAsiaTheme="minorHAnsi"/>
          <w:kern w:val="0"/>
          <w:sz w:val="28"/>
          <w:szCs w:val="28"/>
          <w:lang w:eastAsia="en-US"/>
        </w:rPr>
        <w:lastRenderedPageBreak/>
        <w:t>3. Досрочно завершить реализацию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31.12.2019 г.</w:t>
      </w:r>
    </w:p>
    <w:p w:rsidR="00BE1C06" w:rsidRPr="00BE1C06" w:rsidRDefault="00BE1C06" w:rsidP="00E74B97">
      <w:pPr>
        <w:pStyle w:val="Standard"/>
        <w:tabs>
          <w:tab w:val="left" w:pos="1812"/>
        </w:tabs>
        <w:ind w:firstLine="851"/>
        <w:jc w:val="both"/>
        <w:rPr>
          <w:rFonts w:eastAsiaTheme="minorHAnsi"/>
          <w:kern w:val="0"/>
          <w:sz w:val="28"/>
          <w:szCs w:val="28"/>
          <w:lang w:eastAsia="en-US"/>
        </w:rPr>
      </w:pPr>
      <w:r w:rsidRPr="00BE1C06">
        <w:rPr>
          <w:rFonts w:eastAsiaTheme="minorHAnsi"/>
          <w:kern w:val="0"/>
          <w:sz w:val="28"/>
          <w:szCs w:val="28"/>
          <w:lang w:eastAsia="en-US"/>
        </w:rPr>
        <w:t>4. Считать утратившими силу постановления администрации городского округа Котельники Московской области и постановления главы городского округа Котельники Московской области в области информационной политики, согласно перечню (приложение 2).</w:t>
      </w:r>
    </w:p>
    <w:p w:rsidR="00BE1C06" w:rsidRPr="00BE1C06" w:rsidRDefault="00BE1C06" w:rsidP="00E74B97">
      <w:pPr>
        <w:pStyle w:val="Standard"/>
        <w:tabs>
          <w:tab w:val="left" w:pos="1812"/>
        </w:tabs>
        <w:ind w:firstLine="851"/>
        <w:jc w:val="both"/>
        <w:rPr>
          <w:rFonts w:eastAsiaTheme="minorHAnsi"/>
          <w:kern w:val="0"/>
          <w:sz w:val="28"/>
          <w:szCs w:val="28"/>
          <w:lang w:eastAsia="en-US"/>
        </w:rPr>
      </w:pPr>
      <w:r w:rsidRPr="00BE1C06">
        <w:rPr>
          <w:rFonts w:eastAsiaTheme="minorHAnsi"/>
          <w:kern w:val="0"/>
          <w:sz w:val="28"/>
          <w:szCs w:val="28"/>
          <w:lang w:eastAsia="en-US"/>
        </w:rPr>
        <w:t>5. 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на официальном сайте городского округа Котельники Московской области в информационно-телекоммуникационной сети «Интернет».</w:t>
      </w:r>
    </w:p>
    <w:p w:rsidR="00BE1C06" w:rsidRPr="00BE1C06" w:rsidRDefault="00BE1C06" w:rsidP="00E74B97">
      <w:pPr>
        <w:pStyle w:val="Standard"/>
        <w:tabs>
          <w:tab w:val="left" w:pos="1812"/>
        </w:tabs>
        <w:ind w:firstLine="851"/>
        <w:jc w:val="both"/>
        <w:rPr>
          <w:rFonts w:eastAsiaTheme="minorHAnsi"/>
          <w:kern w:val="0"/>
          <w:sz w:val="28"/>
          <w:szCs w:val="28"/>
          <w:lang w:eastAsia="en-US"/>
        </w:rPr>
      </w:pPr>
      <w:r w:rsidRPr="00BE1C06">
        <w:rPr>
          <w:rFonts w:eastAsiaTheme="minorHAnsi"/>
          <w:kern w:val="0"/>
          <w:sz w:val="28"/>
          <w:szCs w:val="28"/>
          <w:lang w:eastAsia="en-US"/>
        </w:rPr>
        <w:t>6. Контроль за выполнением настоящего постановления возложить на первого заместителя главы администрации городского округа Котельники Московской области С.А. Горячева.</w:t>
      </w:r>
    </w:p>
    <w:p w:rsidR="00BE1C06" w:rsidRPr="00BE1C06" w:rsidRDefault="00BE1C06" w:rsidP="00BE1C06">
      <w:pPr>
        <w:pStyle w:val="Standard"/>
        <w:tabs>
          <w:tab w:val="left" w:pos="1812"/>
        </w:tabs>
        <w:jc w:val="both"/>
        <w:rPr>
          <w:rFonts w:eastAsiaTheme="minorHAnsi"/>
          <w:kern w:val="0"/>
          <w:sz w:val="28"/>
          <w:szCs w:val="28"/>
          <w:lang w:eastAsia="en-US"/>
        </w:rPr>
      </w:pPr>
    </w:p>
    <w:p w:rsidR="00BE1C06" w:rsidRPr="00BE1C06" w:rsidRDefault="00BE1C06" w:rsidP="00BE1C06">
      <w:pPr>
        <w:pStyle w:val="Standard"/>
        <w:tabs>
          <w:tab w:val="left" w:pos="1812"/>
        </w:tabs>
        <w:jc w:val="both"/>
        <w:rPr>
          <w:rFonts w:eastAsiaTheme="minorHAnsi"/>
          <w:kern w:val="0"/>
          <w:sz w:val="28"/>
          <w:szCs w:val="28"/>
          <w:lang w:eastAsia="en-US"/>
        </w:rPr>
      </w:pPr>
    </w:p>
    <w:p w:rsidR="00BE1C06" w:rsidRPr="00BE1C06" w:rsidRDefault="00BE1C06" w:rsidP="00BE1C06">
      <w:pPr>
        <w:pStyle w:val="Standard"/>
        <w:tabs>
          <w:tab w:val="left" w:pos="1812"/>
        </w:tabs>
        <w:jc w:val="both"/>
        <w:rPr>
          <w:rFonts w:eastAsiaTheme="minorHAnsi"/>
          <w:kern w:val="0"/>
          <w:sz w:val="28"/>
          <w:szCs w:val="28"/>
          <w:lang w:eastAsia="en-US"/>
        </w:rPr>
      </w:pPr>
    </w:p>
    <w:p w:rsidR="00BE1C06" w:rsidRPr="00BE1C06" w:rsidRDefault="00BE1C06" w:rsidP="00BE1C06">
      <w:pPr>
        <w:pStyle w:val="Standard"/>
        <w:tabs>
          <w:tab w:val="left" w:pos="1812"/>
        </w:tabs>
        <w:jc w:val="both"/>
        <w:rPr>
          <w:rFonts w:eastAsiaTheme="minorHAnsi"/>
          <w:kern w:val="0"/>
          <w:sz w:val="28"/>
          <w:szCs w:val="28"/>
          <w:lang w:eastAsia="en-US"/>
        </w:rPr>
      </w:pPr>
      <w:r w:rsidRPr="00BE1C06">
        <w:rPr>
          <w:rFonts w:eastAsiaTheme="minorHAnsi"/>
          <w:kern w:val="0"/>
          <w:sz w:val="28"/>
          <w:szCs w:val="28"/>
          <w:lang w:eastAsia="en-US"/>
        </w:rPr>
        <w:t>Глава городского округа</w:t>
      </w:r>
    </w:p>
    <w:p w:rsidR="001414AA" w:rsidRDefault="00BE1C06" w:rsidP="009A6C08">
      <w:pPr>
        <w:pStyle w:val="Standard"/>
        <w:tabs>
          <w:tab w:val="left" w:pos="1812"/>
        </w:tabs>
        <w:jc w:val="both"/>
        <w:rPr>
          <w:sz w:val="28"/>
          <w:szCs w:val="28"/>
        </w:rPr>
      </w:pPr>
      <w:r w:rsidRPr="00BE1C06">
        <w:rPr>
          <w:rFonts w:eastAsiaTheme="minorHAnsi"/>
          <w:kern w:val="0"/>
          <w:sz w:val="28"/>
          <w:szCs w:val="28"/>
          <w:lang w:eastAsia="en-US"/>
        </w:rPr>
        <w:t>Котельники Московской области</w:t>
      </w:r>
      <w:r w:rsidRPr="00BE1C06">
        <w:rPr>
          <w:rFonts w:eastAsiaTheme="minorHAnsi"/>
          <w:kern w:val="0"/>
          <w:sz w:val="28"/>
          <w:szCs w:val="28"/>
          <w:lang w:eastAsia="en-US"/>
        </w:rPr>
        <w:tab/>
      </w:r>
      <w:r w:rsidRPr="00BE1C06">
        <w:rPr>
          <w:rFonts w:eastAsiaTheme="minorHAnsi"/>
          <w:kern w:val="0"/>
          <w:sz w:val="28"/>
          <w:szCs w:val="28"/>
          <w:lang w:eastAsia="en-US"/>
        </w:rPr>
        <w:tab/>
      </w:r>
      <w:r w:rsidR="00DD095E">
        <w:rPr>
          <w:rFonts w:eastAsiaTheme="minorHAnsi"/>
          <w:kern w:val="0"/>
          <w:sz w:val="28"/>
          <w:szCs w:val="28"/>
          <w:lang w:eastAsia="en-US"/>
        </w:rPr>
        <w:tab/>
      </w:r>
      <w:r w:rsidR="00DD095E">
        <w:rPr>
          <w:rFonts w:eastAsiaTheme="minorHAnsi"/>
          <w:kern w:val="0"/>
          <w:sz w:val="28"/>
          <w:szCs w:val="28"/>
          <w:lang w:eastAsia="en-US"/>
        </w:rPr>
        <w:tab/>
        <w:t xml:space="preserve">          </w:t>
      </w:r>
      <w:r w:rsidR="00DD095E">
        <w:rPr>
          <w:rFonts w:eastAsiaTheme="minorHAnsi"/>
          <w:kern w:val="0"/>
          <w:sz w:val="28"/>
          <w:szCs w:val="28"/>
          <w:lang w:eastAsia="en-US"/>
        </w:rPr>
        <w:tab/>
        <w:t xml:space="preserve"> А.А. Булгаков</w:t>
      </w:r>
    </w:p>
    <w:p w:rsidR="001414AA" w:rsidRDefault="001414AA" w:rsidP="009A6C08">
      <w:pPr>
        <w:pStyle w:val="Standard"/>
        <w:tabs>
          <w:tab w:val="left" w:pos="1812"/>
        </w:tabs>
        <w:jc w:val="both"/>
        <w:rPr>
          <w:sz w:val="28"/>
          <w:szCs w:val="28"/>
        </w:rPr>
      </w:pPr>
    </w:p>
    <w:p w:rsidR="001414AA" w:rsidRDefault="001414AA" w:rsidP="009A6C08">
      <w:pPr>
        <w:pStyle w:val="Standard"/>
        <w:tabs>
          <w:tab w:val="left" w:pos="1812"/>
        </w:tabs>
        <w:jc w:val="both"/>
        <w:rPr>
          <w:sz w:val="28"/>
          <w:szCs w:val="28"/>
        </w:rPr>
      </w:pPr>
    </w:p>
    <w:p w:rsidR="00DD095E" w:rsidRDefault="00DD095E" w:rsidP="005B6FF8">
      <w:pPr>
        <w:spacing w:after="0" w:line="240" w:lineRule="auto"/>
        <w:ind w:left="9639"/>
        <w:jc w:val="both"/>
        <w:rPr>
          <w:rFonts w:ascii="Times New Roman" w:eastAsia="Times New Roman" w:hAnsi="Times New Roman" w:cs="Times New Roman"/>
          <w:sz w:val="24"/>
          <w:szCs w:val="24"/>
          <w:lang w:eastAsia="ru-RU"/>
        </w:rPr>
        <w:sectPr w:rsidR="00DD095E" w:rsidSect="00E74B97">
          <w:headerReference w:type="default" r:id="rId10"/>
          <w:headerReference w:type="first" r:id="rId11"/>
          <w:pgSz w:w="11905" w:h="16838"/>
          <w:pgMar w:top="1134" w:right="850" w:bottom="1134" w:left="1701" w:header="425" w:footer="720" w:gutter="0"/>
          <w:pgNumType w:start="1"/>
          <w:cols w:space="720"/>
          <w:noEndnote/>
          <w:docGrid w:linePitch="360"/>
        </w:sectPr>
      </w:pPr>
    </w:p>
    <w:p w:rsidR="00FF1A55" w:rsidRDefault="00D064B8" w:rsidP="005B6FF8">
      <w:pPr>
        <w:spacing w:after="0" w:line="240" w:lineRule="auto"/>
        <w:ind w:left="96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C7268E">
        <w:rPr>
          <w:rFonts w:ascii="Times New Roman" w:eastAsia="Times New Roman" w:hAnsi="Times New Roman" w:cs="Times New Roman"/>
          <w:sz w:val="24"/>
          <w:szCs w:val="24"/>
          <w:lang w:eastAsia="ru-RU"/>
        </w:rPr>
        <w:t>1</w:t>
      </w:r>
    </w:p>
    <w:p w:rsidR="00C7268E" w:rsidRDefault="00C7268E" w:rsidP="005B6FF8">
      <w:pPr>
        <w:spacing w:after="0" w:line="240" w:lineRule="auto"/>
        <w:ind w:left="9639"/>
        <w:jc w:val="both"/>
        <w:rPr>
          <w:rFonts w:ascii="Times New Roman" w:eastAsia="Times New Roman" w:hAnsi="Times New Roman" w:cs="Times New Roman"/>
          <w:sz w:val="24"/>
          <w:szCs w:val="24"/>
          <w:lang w:eastAsia="ru-RU"/>
        </w:rPr>
      </w:pPr>
    </w:p>
    <w:p w:rsidR="00C7268E" w:rsidRDefault="00C7268E" w:rsidP="005B6FF8">
      <w:pPr>
        <w:spacing w:after="0" w:line="240" w:lineRule="auto"/>
        <w:ind w:left="96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УТВЕЖДЕН</w:t>
      </w:r>
    </w:p>
    <w:p w:rsidR="005B6FF8" w:rsidRPr="005B6FF8" w:rsidRDefault="00C7268E" w:rsidP="005B6FF8">
      <w:pPr>
        <w:spacing w:after="0" w:line="240" w:lineRule="auto"/>
        <w:ind w:left="96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B6FF8" w:rsidRPr="005B6FF8">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ем</w:t>
      </w:r>
      <w:r w:rsidR="005B6FF8" w:rsidRPr="005B6FF8">
        <w:rPr>
          <w:rFonts w:ascii="Times New Roman" w:eastAsia="Times New Roman" w:hAnsi="Times New Roman" w:cs="Times New Roman"/>
          <w:sz w:val="24"/>
          <w:szCs w:val="24"/>
          <w:lang w:eastAsia="ru-RU"/>
        </w:rPr>
        <w:t xml:space="preserve"> </w:t>
      </w:r>
      <w:r w:rsidR="00FF1A55">
        <w:rPr>
          <w:rFonts w:ascii="Times New Roman" w:eastAsia="Times New Roman" w:hAnsi="Times New Roman" w:cs="Times New Roman"/>
          <w:sz w:val="24"/>
          <w:szCs w:val="24"/>
          <w:lang w:eastAsia="ru-RU"/>
        </w:rPr>
        <w:t>главы</w:t>
      </w:r>
      <w:r w:rsidR="005B6FF8" w:rsidRPr="005B6FF8">
        <w:rPr>
          <w:rFonts w:ascii="Times New Roman" w:eastAsia="Times New Roman" w:hAnsi="Times New Roman" w:cs="Times New Roman"/>
          <w:sz w:val="24"/>
          <w:szCs w:val="24"/>
          <w:lang w:eastAsia="ru-RU"/>
        </w:rPr>
        <w:t xml:space="preserve"> городского округа Котельники Московской области </w:t>
      </w:r>
    </w:p>
    <w:p w:rsidR="005B6FF8" w:rsidRPr="005B6FF8" w:rsidRDefault="005B6FF8" w:rsidP="005B6FF8">
      <w:pPr>
        <w:spacing w:after="0" w:line="240" w:lineRule="auto"/>
        <w:ind w:left="9639"/>
        <w:jc w:val="both"/>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 xml:space="preserve">от </w:t>
      </w:r>
      <w:r w:rsidR="00EF3F83">
        <w:rPr>
          <w:rFonts w:ascii="Times New Roman" w:eastAsia="Times New Roman" w:hAnsi="Times New Roman" w:cs="Times New Roman"/>
          <w:sz w:val="24"/>
          <w:szCs w:val="24"/>
          <w:lang w:eastAsia="ru-RU"/>
        </w:rPr>
        <w:t>20.09.2019</w:t>
      </w:r>
      <w:r w:rsidRPr="005B6FF8">
        <w:rPr>
          <w:rFonts w:ascii="Times New Roman" w:eastAsia="Times New Roman" w:hAnsi="Times New Roman" w:cs="Times New Roman"/>
          <w:sz w:val="24"/>
          <w:szCs w:val="24"/>
          <w:lang w:eastAsia="ru-RU"/>
        </w:rPr>
        <w:t xml:space="preserve"> № </w:t>
      </w:r>
      <w:r w:rsidR="00EF3F83">
        <w:rPr>
          <w:rFonts w:ascii="Times New Roman" w:eastAsia="Times New Roman" w:hAnsi="Times New Roman" w:cs="Times New Roman"/>
          <w:sz w:val="24"/>
          <w:szCs w:val="24"/>
          <w:lang w:eastAsia="ru-RU"/>
        </w:rPr>
        <w:t>665-</w:t>
      </w:r>
      <w:r w:rsidRPr="005B6FF8">
        <w:rPr>
          <w:rFonts w:ascii="Times New Roman" w:eastAsia="Times New Roman" w:hAnsi="Times New Roman" w:cs="Times New Roman"/>
          <w:sz w:val="24"/>
          <w:szCs w:val="24"/>
          <w:lang w:eastAsia="ru-RU"/>
        </w:rPr>
        <w:t>П</w:t>
      </w:r>
      <w:r w:rsidR="00FF1A55">
        <w:rPr>
          <w:rFonts w:ascii="Times New Roman" w:eastAsia="Times New Roman" w:hAnsi="Times New Roman" w:cs="Times New Roman"/>
          <w:sz w:val="24"/>
          <w:szCs w:val="24"/>
          <w:lang w:eastAsia="ru-RU"/>
        </w:rPr>
        <w:t>Г</w:t>
      </w:r>
    </w:p>
    <w:p w:rsidR="005B6FF8" w:rsidRDefault="005B6FF8" w:rsidP="005B6FF8">
      <w:pPr>
        <w:widowControl w:val="0"/>
        <w:spacing w:after="0"/>
        <w:jc w:val="center"/>
        <w:rPr>
          <w:rFonts w:ascii="Times New Roman" w:eastAsia="Times New Roman" w:hAnsi="Times New Roman" w:cs="Times New Roman"/>
          <w:sz w:val="26"/>
          <w:szCs w:val="26"/>
          <w:lang w:eastAsia="ru-RU"/>
        </w:rPr>
      </w:pPr>
    </w:p>
    <w:p w:rsidR="00C7268E" w:rsidRDefault="00C7268E" w:rsidP="005B6FF8">
      <w:pPr>
        <w:widowControl w:val="0"/>
        <w:spacing w:after="0"/>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ПАСПОРТ</w:t>
      </w:r>
      <w:r w:rsidR="005B6FF8" w:rsidRPr="005B6FF8">
        <w:rPr>
          <w:rFonts w:ascii="Times New Roman" w:eastAsia="Times New Roman" w:hAnsi="Times New Roman" w:cs="Times New Roman"/>
          <w:b/>
          <w:sz w:val="26"/>
          <w:szCs w:val="26"/>
          <w:lang w:eastAsia="ru-RU"/>
        </w:rPr>
        <w:t xml:space="preserve"> </w:t>
      </w:r>
    </w:p>
    <w:p w:rsidR="005B6FF8" w:rsidRDefault="005B6FF8" w:rsidP="005B6FF8">
      <w:pPr>
        <w:widowControl w:val="0"/>
        <w:spacing w:after="0"/>
        <w:ind w:firstLine="709"/>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C7268E" w:rsidRPr="005B6FF8" w:rsidRDefault="00C7268E" w:rsidP="005B6FF8">
      <w:pPr>
        <w:widowControl w:val="0"/>
        <w:spacing w:after="0"/>
        <w:ind w:firstLine="709"/>
        <w:jc w:val="center"/>
        <w:rPr>
          <w:rFonts w:ascii="Times New Roman" w:eastAsia="Times New Roman" w:hAnsi="Times New Roman" w:cs="Times New Roman"/>
          <w:b/>
          <w:sz w:val="26"/>
          <w:szCs w:val="26"/>
          <w:lang w:eastAsia="ru-RU"/>
        </w:rPr>
      </w:pPr>
    </w:p>
    <w:tbl>
      <w:tblPr>
        <w:tblW w:w="14817" w:type="dxa"/>
        <w:tblCellSpacing w:w="5" w:type="nil"/>
        <w:tblLayout w:type="fixed"/>
        <w:tblCellMar>
          <w:left w:w="75" w:type="dxa"/>
          <w:right w:w="75" w:type="dxa"/>
        </w:tblCellMar>
        <w:tblLook w:val="0000" w:firstRow="0" w:lastRow="0" w:firstColumn="0" w:lastColumn="0" w:noHBand="0" w:noVBand="0"/>
      </w:tblPr>
      <w:tblGrid>
        <w:gridCol w:w="3256"/>
        <w:gridCol w:w="2693"/>
        <w:gridCol w:w="1984"/>
        <w:gridCol w:w="1843"/>
        <w:gridCol w:w="1701"/>
        <w:gridCol w:w="1559"/>
        <w:gridCol w:w="1781"/>
      </w:tblGrid>
      <w:tr w:rsidR="005B6FF8" w:rsidRPr="00E74B97" w:rsidTr="005B6FF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Заказчик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rPr>
                <w:rFonts w:ascii="Times New Roman" w:eastAsia="Calibri" w:hAnsi="Times New Roman" w:cs="Times New Roman"/>
                <w:lang w:eastAsia="ru-RU"/>
              </w:rPr>
            </w:pPr>
            <w:r w:rsidRPr="00E74B97">
              <w:rPr>
                <w:rFonts w:ascii="Times New Roman" w:eastAsia="Times New Roman" w:hAnsi="Times New Roman" w:cs="Times New Roman"/>
                <w:lang w:eastAsia="ru-RU"/>
              </w:rPr>
              <w:t>Администрация городского округа Котельники Московской области</w:t>
            </w:r>
          </w:p>
        </w:tc>
      </w:tr>
      <w:tr w:rsidR="005B6FF8" w:rsidRPr="00E74B97" w:rsidTr="005B6FF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Координатор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jc w:val="both"/>
              <w:rPr>
                <w:rFonts w:ascii="Times New Roman" w:eastAsia="Calibri" w:hAnsi="Times New Roman" w:cs="Times New Roman"/>
                <w:lang w:eastAsia="ru-RU"/>
              </w:rPr>
            </w:pPr>
            <w:r w:rsidRPr="00E74B97">
              <w:rPr>
                <w:rFonts w:ascii="Times New Roman" w:eastAsia="Times New Roman" w:hAnsi="Times New Roman" w:cs="Times New Roman"/>
                <w:lang w:eastAsia="ru-RU"/>
              </w:rPr>
              <w:t>Глава городского округа Котельники Московской области Булгаков А.А.</w:t>
            </w:r>
          </w:p>
        </w:tc>
      </w:tr>
      <w:tr w:rsidR="005B6FF8" w:rsidRPr="00E74B97" w:rsidTr="005B6FF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Разработчики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Администрация городского округа Котельники Московской области</w:t>
            </w:r>
          </w:p>
        </w:tc>
      </w:tr>
      <w:tr w:rsidR="005B6FF8" w:rsidRPr="00E74B97" w:rsidTr="005B6FF8">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5B6FF8" w:rsidRPr="00E74B97" w:rsidRDefault="005B6FF8" w:rsidP="005B6FF8">
            <w:pPr>
              <w:suppressAutoHyphens/>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Цель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5B6FF8" w:rsidRPr="00E74B97" w:rsidTr="005B6FF8">
        <w:trPr>
          <w:trHeight w:val="1090"/>
          <w:tblCellSpacing w:w="5" w:type="nil"/>
        </w:trPr>
        <w:tc>
          <w:tcPr>
            <w:tcW w:w="3256" w:type="dxa"/>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Перечень Подпрограмм</w:t>
            </w:r>
          </w:p>
        </w:tc>
        <w:tc>
          <w:tcPr>
            <w:tcW w:w="11561" w:type="dxa"/>
            <w:gridSpan w:val="6"/>
            <w:tcBorders>
              <w:top w:val="single" w:sz="4" w:space="0" w:color="auto"/>
              <w:left w:val="single" w:sz="4" w:space="0" w:color="auto"/>
              <w:bottom w:val="single" w:sz="4" w:space="0" w:color="auto"/>
              <w:right w:val="single" w:sz="4" w:space="0" w:color="auto"/>
            </w:tcBorders>
          </w:tcPr>
          <w:p w:rsidR="005B6FF8" w:rsidRPr="00E74B97" w:rsidRDefault="005B6FF8" w:rsidP="005B6FF8">
            <w:pPr>
              <w:spacing w:after="0" w:line="240" w:lineRule="auto"/>
              <w:jc w:val="both"/>
              <w:rPr>
                <w:rFonts w:ascii="Times New Roman" w:eastAsia="Times New Roman" w:hAnsi="Times New Roman" w:cs="Times New Roman"/>
                <w:kern w:val="3"/>
                <w:lang w:eastAsia="ru-RU"/>
              </w:rPr>
            </w:pPr>
            <w:r w:rsidRPr="00E74B97">
              <w:rPr>
                <w:rFonts w:ascii="Times New Roman" w:eastAsia="Calibri" w:hAnsi="Times New Roman" w:cs="Times New Roman"/>
                <w:lang w:eastAsia="ru-RU"/>
              </w:rPr>
              <w:t xml:space="preserve">Подпрограмма </w:t>
            </w:r>
            <w:r w:rsidRPr="00E74B97">
              <w:rPr>
                <w:rFonts w:ascii="Times New Roman" w:eastAsia="Calibri" w:hAnsi="Times New Roman" w:cs="Times New Roman"/>
                <w:lang w:val="en-US" w:eastAsia="ru-RU"/>
              </w:rPr>
              <w:t>I</w:t>
            </w:r>
            <w:r w:rsidRPr="00E74B97">
              <w:rPr>
                <w:rFonts w:ascii="Times New Roman" w:eastAsia="Calibri" w:hAnsi="Times New Roman" w:cs="Times New Roman"/>
                <w:lang w:eastAsia="ru-RU"/>
              </w:rPr>
              <w:t>. «</w:t>
            </w:r>
            <w:r w:rsidRPr="00E74B97">
              <w:rPr>
                <w:rFonts w:ascii="Times New Roman" w:eastAsia="Times New Roman" w:hAnsi="Times New Roman" w:cs="Times New Roman"/>
                <w:kern w:val="3"/>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74B97">
              <w:rPr>
                <w:rFonts w:ascii="Times New Roman" w:eastAsia="Times New Roman" w:hAnsi="Times New Roman" w:cs="Times New Roman"/>
                <w:kern w:val="3"/>
                <w:lang w:eastAsia="ru-RU"/>
              </w:rPr>
              <w:t>медиасреды</w:t>
            </w:r>
            <w:proofErr w:type="spellEnd"/>
            <w:r w:rsidRPr="00E74B97">
              <w:rPr>
                <w:rFonts w:ascii="Times New Roman" w:eastAsia="Times New Roman" w:hAnsi="Times New Roman" w:cs="Times New Roman"/>
                <w:kern w:val="3"/>
                <w:lang w:eastAsia="ru-RU"/>
              </w:rPr>
              <w:t>»</w:t>
            </w:r>
          </w:p>
          <w:p w:rsidR="005B6FF8" w:rsidRPr="00E74B97" w:rsidRDefault="005B6FF8" w:rsidP="005B6FF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IV. «Молодежь Подмосковья»</w:t>
            </w:r>
          </w:p>
          <w:p w:rsidR="005B6FF8" w:rsidRPr="00E74B97" w:rsidRDefault="005B6FF8" w:rsidP="005B6FF8">
            <w:pPr>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V. «Обеспечивающая подпрограмма»</w:t>
            </w:r>
          </w:p>
        </w:tc>
      </w:tr>
      <w:tr w:rsidR="005B6FF8" w:rsidRPr="00E74B97" w:rsidTr="005B6FF8">
        <w:trPr>
          <w:trHeight w:val="293"/>
          <w:tblCellSpacing w:w="5" w:type="nil"/>
        </w:trPr>
        <w:tc>
          <w:tcPr>
            <w:tcW w:w="3256" w:type="dxa"/>
            <w:vMerge w:val="restart"/>
            <w:tcBorders>
              <w:left w:val="single" w:sz="4" w:space="0" w:color="auto"/>
              <w:right w:val="single" w:sz="4" w:space="0" w:color="auto"/>
            </w:tcBorders>
          </w:tcPr>
          <w:p w:rsidR="005B6FF8" w:rsidRPr="00E74B97" w:rsidRDefault="005B6FF8" w:rsidP="005B6FF8">
            <w:pPr>
              <w:widowControl w:val="0"/>
              <w:spacing w:after="0" w:line="240" w:lineRule="auto"/>
              <w:jc w:val="both"/>
              <w:rPr>
                <w:rFonts w:ascii="Times New Roman" w:eastAsia="Calibri" w:hAnsi="Times New Roman" w:cs="Times New Roman"/>
                <w:lang w:eastAsia="ru-RU"/>
              </w:rPr>
            </w:pPr>
            <w:r w:rsidRPr="00E74B97">
              <w:rPr>
                <w:rFonts w:ascii="Times New Roman" w:eastAsia="Calibri" w:hAnsi="Times New Roman" w:cs="Times New Roman"/>
                <w:lang w:eastAsia="ru-RU"/>
              </w:rPr>
              <w:t>Источники финансирования муниципальной программы, в том числе по годам и источникам финансирования:</w:t>
            </w:r>
          </w:p>
        </w:tc>
        <w:tc>
          <w:tcPr>
            <w:tcW w:w="11561" w:type="dxa"/>
            <w:gridSpan w:val="6"/>
            <w:tcBorders>
              <w:left w:val="single" w:sz="4" w:space="0" w:color="auto"/>
              <w:bottom w:val="single" w:sz="4" w:space="0" w:color="auto"/>
              <w:right w:val="single" w:sz="4" w:space="0" w:color="auto"/>
            </w:tcBorders>
          </w:tcPr>
          <w:p w:rsidR="005B6FF8" w:rsidRPr="00E74B97" w:rsidRDefault="005B6FF8" w:rsidP="005B6FF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Расходы (тыс. рублей)</w:t>
            </w:r>
          </w:p>
        </w:tc>
      </w:tr>
      <w:tr w:rsidR="005B6FF8" w:rsidRPr="00E74B97" w:rsidTr="005B6FF8">
        <w:trPr>
          <w:tblCellSpacing w:w="5" w:type="nil"/>
        </w:trPr>
        <w:tc>
          <w:tcPr>
            <w:tcW w:w="3256" w:type="dxa"/>
            <w:vMerge/>
            <w:tcBorders>
              <w:left w:val="single" w:sz="4" w:space="0" w:color="auto"/>
              <w:bottom w:val="single" w:sz="4" w:space="0" w:color="auto"/>
              <w:right w:val="single" w:sz="4" w:space="0" w:color="auto"/>
            </w:tcBorders>
          </w:tcPr>
          <w:p w:rsidR="005B6FF8" w:rsidRPr="00E74B97" w:rsidRDefault="005B6FF8" w:rsidP="005B6FF8">
            <w:pPr>
              <w:spacing w:after="0" w:line="240" w:lineRule="auto"/>
              <w:jc w:val="both"/>
              <w:rPr>
                <w:rFonts w:ascii="Times New Roman" w:eastAsia="Calibri" w:hAnsi="Times New Roman" w:cs="Times New Roman"/>
                <w:lang w:eastAsia="ru-RU"/>
              </w:rPr>
            </w:pPr>
          </w:p>
        </w:tc>
        <w:tc>
          <w:tcPr>
            <w:tcW w:w="2693" w:type="dxa"/>
            <w:tcBorders>
              <w:left w:val="single" w:sz="4" w:space="0" w:color="auto"/>
              <w:bottom w:val="single" w:sz="4" w:space="0" w:color="auto"/>
              <w:right w:val="single" w:sz="4" w:space="0" w:color="auto"/>
            </w:tcBorders>
            <w:shd w:val="clear" w:color="auto" w:fill="auto"/>
            <w:vAlign w:val="center"/>
          </w:tcPr>
          <w:p w:rsidR="005B6FF8" w:rsidRPr="00E74B97" w:rsidRDefault="005B6FF8" w:rsidP="005B6FF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Всего</w:t>
            </w:r>
          </w:p>
        </w:tc>
        <w:tc>
          <w:tcPr>
            <w:tcW w:w="1984" w:type="dxa"/>
            <w:tcBorders>
              <w:left w:val="single" w:sz="4" w:space="0" w:color="auto"/>
              <w:bottom w:val="single" w:sz="4" w:space="0" w:color="auto"/>
              <w:right w:val="single" w:sz="4" w:space="0" w:color="auto"/>
            </w:tcBorders>
            <w:shd w:val="clear" w:color="auto" w:fill="auto"/>
            <w:vAlign w:val="center"/>
          </w:tcPr>
          <w:p w:rsidR="005B6FF8" w:rsidRPr="00E74B97" w:rsidRDefault="005B6FF8" w:rsidP="005B6FF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2020г</w:t>
            </w:r>
          </w:p>
        </w:tc>
        <w:tc>
          <w:tcPr>
            <w:tcW w:w="1843" w:type="dxa"/>
            <w:tcBorders>
              <w:left w:val="single" w:sz="4" w:space="0" w:color="auto"/>
              <w:bottom w:val="single" w:sz="4" w:space="0" w:color="auto"/>
              <w:right w:val="single" w:sz="4" w:space="0" w:color="auto"/>
            </w:tcBorders>
            <w:shd w:val="clear" w:color="auto" w:fill="auto"/>
            <w:vAlign w:val="center"/>
          </w:tcPr>
          <w:p w:rsidR="005B6FF8" w:rsidRPr="00E74B97" w:rsidRDefault="005B6FF8" w:rsidP="005B6FF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2021г</w:t>
            </w:r>
          </w:p>
        </w:tc>
        <w:tc>
          <w:tcPr>
            <w:tcW w:w="1701" w:type="dxa"/>
            <w:tcBorders>
              <w:left w:val="single" w:sz="4" w:space="0" w:color="auto"/>
              <w:bottom w:val="single" w:sz="4" w:space="0" w:color="auto"/>
              <w:right w:val="single" w:sz="4" w:space="0" w:color="auto"/>
            </w:tcBorders>
            <w:shd w:val="clear" w:color="auto" w:fill="auto"/>
            <w:vAlign w:val="center"/>
          </w:tcPr>
          <w:p w:rsidR="005B6FF8" w:rsidRPr="00E74B97" w:rsidRDefault="005B6FF8" w:rsidP="005B6FF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2022г</w:t>
            </w:r>
          </w:p>
        </w:tc>
        <w:tc>
          <w:tcPr>
            <w:tcW w:w="1559" w:type="dxa"/>
            <w:tcBorders>
              <w:left w:val="single" w:sz="4" w:space="0" w:color="auto"/>
              <w:bottom w:val="single" w:sz="4" w:space="0" w:color="auto"/>
              <w:right w:val="single" w:sz="4" w:space="0" w:color="auto"/>
            </w:tcBorders>
            <w:shd w:val="clear" w:color="auto" w:fill="auto"/>
            <w:vAlign w:val="center"/>
          </w:tcPr>
          <w:p w:rsidR="005B6FF8" w:rsidRPr="00E74B97" w:rsidRDefault="005B6FF8" w:rsidP="005B6FF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2023г</w:t>
            </w:r>
          </w:p>
        </w:tc>
        <w:tc>
          <w:tcPr>
            <w:tcW w:w="1781" w:type="dxa"/>
            <w:tcBorders>
              <w:left w:val="single" w:sz="4" w:space="0" w:color="auto"/>
              <w:bottom w:val="single" w:sz="4" w:space="0" w:color="auto"/>
              <w:right w:val="single" w:sz="4" w:space="0" w:color="auto"/>
            </w:tcBorders>
            <w:shd w:val="clear" w:color="auto" w:fill="auto"/>
            <w:vAlign w:val="center"/>
          </w:tcPr>
          <w:p w:rsidR="005B6FF8" w:rsidRPr="00E74B97" w:rsidRDefault="005B6FF8" w:rsidP="005B6FF8">
            <w:pPr>
              <w:spacing w:after="0" w:line="240" w:lineRule="auto"/>
              <w:jc w:val="center"/>
              <w:rPr>
                <w:rFonts w:ascii="Times New Roman" w:eastAsia="Calibri" w:hAnsi="Times New Roman" w:cs="Times New Roman"/>
                <w:lang w:eastAsia="ru-RU"/>
              </w:rPr>
            </w:pPr>
            <w:r w:rsidRPr="00E74B97">
              <w:rPr>
                <w:rFonts w:ascii="Times New Roman" w:eastAsia="Calibri" w:hAnsi="Times New Roman" w:cs="Times New Roman"/>
                <w:lang w:eastAsia="ru-RU"/>
              </w:rPr>
              <w:t>2024г</w:t>
            </w:r>
          </w:p>
        </w:tc>
      </w:tr>
      <w:tr w:rsidR="00F3319A" w:rsidRPr="00E74B97" w:rsidTr="001414AA">
        <w:trPr>
          <w:tblCellSpacing w:w="5" w:type="nil"/>
        </w:trPr>
        <w:tc>
          <w:tcPr>
            <w:tcW w:w="3256" w:type="dxa"/>
            <w:tcBorders>
              <w:left w:val="single" w:sz="4" w:space="0" w:color="auto"/>
              <w:bottom w:val="single" w:sz="4" w:space="0" w:color="auto"/>
              <w:right w:val="single" w:sz="4" w:space="0" w:color="auto"/>
            </w:tcBorders>
          </w:tcPr>
          <w:p w:rsidR="00F3319A" w:rsidRPr="00E74B97" w:rsidRDefault="00F3319A" w:rsidP="00F3319A">
            <w:pPr>
              <w:spacing w:after="0" w:line="240" w:lineRule="auto"/>
              <w:rPr>
                <w:rFonts w:ascii="Times New Roman" w:eastAsia="Calibri" w:hAnsi="Times New Roman" w:cs="Times New Roman"/>
                <w:lang w:val="en-US" w:eastAsia="ru-RU"/>
              </w:rPr>
            </w:pPr>
            <w:r w:rsidRPr="00E74B97">
              <w:rPr>
                <w:rFonts w:ascii="Times New Roman" w:eastAsia="Calibri" w:hAnsi="Times New Roman" w:cs="Times New Roman"/>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rsidR="00F3319A" w:rsidRPr="00E74B97" w:rsidRDefault="00E74B97" w:rsidP="00F3319A">
            <w:pPr>
              <w:spacing w:after="0" w:line="240" w:lineRule="auto"/>
              <w:jc w:val="center"/>
              <w:rPr>
                <w:rFonts w:ascii="Times New Roman" w:eastAsia="Calibri" w:hAnsi="Times New Roman" w:cs="Times New Roman"/>
              </w:rPr>
            </w:pPr>
            <w:r w:rsidRPr="00E74B97">
              <w:rPr>
                <w:rFonts w:ascii="Times New Roman" w:eastAsia="Calibri" w:hAnsi="Times New Roman" w:cs="Times New Roman"/>
              </w:rPr>
              <w:t>102597</w:t>
            </w:r>
          </w:p>
        </w:tc>
        <w:tc>
          <w:tcPr>
            <w:tcW w:w="1984" w:type="dxa"/>
            <w:tcBorders>
              <w:top w:val="single" w:sz="4" w:space="0" w:color="auto"/>
              <w:left w:val="single" w:sz="4" w:space="0" w:color="auto"/>
              <w:bottom w:val="single" w:sz="4" w:space="0" w:color="auto"/>
              <w:right w:val="single" w:sz="4" w:space="0" w:color="auto"/>
            </w:tcBorders>
          </w:tcPr>
          <w:p w:rsidR="00F3319A" w:rsidRPr="00E74B97" w:rsidRDefault="00E74B97" w:rsidP="00F3319A">
            <w:pPr>
              <w:spacing w:after="0" w:line="240" w:lineRule="auto"/>
              <w:jc w:val="center"/>
              <w:rPr>
                <w:rFonts w:ascii="Times New Roman" w:eastAsia="Calibri" w:hAnsi="Times New Roman" w:cs="Times New Roman"/>
              </w:rPr>
            </w:pPr>
            <w:r w:rsidRPr="00E74B97">
              <w:rPr>
                <w:rFonts w:ascii="Times New Roman" w:eastAsia="Calibri" w:hAnsi="Times New Roman" w:cs="Times New Roman"/>
              </w:rPr>
              <w:t>23438</w:t>
            </w:r>
          </w:p>
        </w:tc>
        <w:tc>
          <w:tcPr>
            <w:tcW w:w="1843" w:type="dxa"/>
            <w:tcBorders>
              <w:top w:val="single" w:sz="4" w:space="0" w:color="auto"/>
              <w:left w:val="single" w:sz="4" w:space="0" w:color="auto"/>
              <w:bottom w:val="single" w:sz="4" w:space="0" w:color="auto"/>
              <w:right w:val="single" w:sz="4" w:space="0" w:color="auto"/>
            </w:tcBorders>
          </w:tcPr>
          <w:p w:rsidR="00F3319A" w:rsidRPr="00E74B97" w:rsidRDefault="00E74B97" w:rsidP="00F3319A">
            <w:pPr>
              <w:spacing w:after="0" w:line="240" w:lineRule="auto"/>
              <w:jc w:val="center"/>
              <w:rPr>
                <w:rFonts w:ascii="Times New Roman" w:eastAsia="Calibri" w:hAnsi="Times New Roman" w:cs="Times New Roman"/>
              </w:rPr>
            </w:pPr>
            <w:r w:rsidRPr="00E74B97">
              <w:rPr>
                <w:rFonts w:ascii="Times New Roman" w:eastAsia="Calibri" w:hAnsi="Times New Roman" w:cs="Times New Roman"/>
              </w:rPr>
              <w:t>19718</w:t>
            </w:r>
          </w:p>
        </w:tc>
        <w:tc>
          <w:tcPr>
            <w:tcW w:w="1701" w:type="dxa"/>
            <w:tcBorders>
              <w:top w:val="single" w:sz="4" w:space="0" w:color="auto"/>
              <w:left w:val="single" w:sz="4" w:space="0" w:color="auto"/>
              <w:bottom w:val="single" w:sz="4" w:space="0" w:color="auto"/>
              <w:right w:val="single" w:sz="4" w:space="0" w:color="auto"/>
            </w:tcBorders>
          </w:tcPr>
          <w:p w:rsidR="00F3319A" w:rsidRPr="00E74B97" w:rsidRDefault="00E74B97" w:rsidP="00F3319A">
            <w:pPr>
              <w:spacing w:after="0" w:line="240" w:lineRule="auto"/>
              <w:jc w:val="center"/>
              <w:rPr>
                <w:rFonts w:ascii="Times New Roman" w:eastAsia="Calibri" w:hAnsi="Times New Roman" w:cs="Times New Roman"/>
              </w:rPr>
            </w:pPr>
            <w:r w:rsidRPr="00E74B97">
              <w:rPr>
                <w:rFonts w:ascii="Times New Roman" w:eastAsia="Calibri" w:hAnsi="Times New Roman" w:cs="Times New Roman"/>
              </w:rPr>
              <w:t>20013</w:t>
            </w:r>
          </w:p>
        </w:tc>
        <w:tc>
          <w:tcPr>
            <w:tcW w:w="1559" w:type="dxa"/>
            <w:tcBorders>
              <w:top w:val="single" w:sz="4" w:space="0" w:color="auto"/>
              <w:left w:val="single" w:sz="4" w:space="0" w:color="auto"/>
              <w:bottom w:val="single" w:sz="4" w:space="0" w:color="auto"/>
              <w:right w:val="single" w:sz="4" w:space="0" w:color="auto"/>
            </w:tcBorders>
          </w:tcPr>
          <w:p w:rsidR="00F3319A" w:rsidRPr="00E74B97" w:rsidRDefault="00E74B97" w:rsidP="00F3319A">
            <w:pPr>
              <w:spacing w:after="0" w:line="240" w:lineRule="auto"/>
              <w:jc w:val="center"/>
              <w:rPr>
                <w:rFonts w:ascii="Times New Roman" w:eastAsia="Calibri" w:hAnsi="Times New Roman" w:cs="Times New Roman"/>
              </w:rPr>
            </w:pPr>
            <w:r w:rsidRPr="00E74B97">
              <w:rPr>
                <w:rFonts w:ascii="Times New Roman" w:eastAsia="Calibri" w:hAnsi="Times New Roman" w:cs="Times New Roman"/>
              </w:rPr>
              <w:t>19714</w:t>
            </w:r>
          </w:p>
        </w:tc>
        <w:tc>
          <w:tcPr>
            <w:tcW w:w="1781" w:type="dxa"/>
            <w:tcBorders>
              <w:top w:val="single" w:sz="4" w:space="0" w:color="auto"/>
              <w:left w:val="single" w:sz="4" w:space="0" w:color="auto"/>
              <w:bottom w:val="single" w:sz="4" w:space="0" w:color="auto"/>
              <w:right w:val="single" w:sz="4" w:space="0" w:color="auto"/>
            </w:tcBorders>
          </w:tcPr>
          <w:p w:rsidR="00F3319A" w:rsidRPr="00E74B97" w:rsidRDefault="00E74B97" w:rsidP="00F3319A">
            <w:pPr>
              <w:spacing w:after="0" w:line="240" w:lineRule="auto"/>
              <w:jc w:val="center"/>
              <w:rPr>
                <w:rFonts w:ascii="Times New Roman" w:eastAsia="Calibri" w:hAnsi="Times New Roman" w:cs="Times New Roman"/>
              </w:rPr>
            </w:pPr>
            <w:r w:rsidRPr="00E74B97">
              <w:rPr>
                <w:rFonts w:ascii="Times New Roman" w:eastAsia="Calibri" w:hAnsi="Times New Roman" w:cs="Times New Roman"/>
              </w:rPr>
              <w:t>19714</w:t>
            </w:r>
          </w:p>
        </w:tc>
      </w:tr>
      <w:tr w:rsidR="00E6377F" w:rsidRPr="00E74B97" w:rsidTr="001414AA">
        <w:trPr>
          <w:trHeight w:val="467"/>
          <w:tblCellSpacing w:w="5" w:type="nil"/>
        </w:trPr>
        <w:tc>
          <w:tcPr>
            <w:tcW w:w="3256" w:type="dxa"/>
            <w:tcBorders>
              <w:left w:val="single" w:sz="4" w:space="0" w:color="auto"/>
              <w:bottom w:val="single" w:sz="4" w:space="0" w:color="auto"/>
              <w:right w:val="single" w:sz="4" w:space="0" w:color="auto"/>
            </w:tcBorders>
          </w:tcPr>
          <w:p w:rsidR="00E6377F" w:rsidRPr="00E74B97" w:rsidRDefault="00E6377F" w:rsidP="00E6377F">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бюджетов городского округа Котельники</w:t>
            </w:r>
          </w:p>
        </w:tc>
        <w:tc>
          <w:tcPr>
            <w:tcW w:w="2693" w:type="dxa"/>
            <w:tcBorders>
              <w:top w:val="single" w:sz="4" w:space="0" w:color="auto"/>
              <w:left w:val="single" w:sz="4" w:space="0" w:color="auto"/>
              <w:bottom w:val="single" w:sz="4" w:space="0" w:color="auto"/>
              <w:right w:val="single" w:sz="4" w:space="0" w:color="auto"/>
            </w:tcBorders>
            <w:vAlign w:val="bottom"/>
          </w:tcPr>
          <w:p w:rsidR="00E6377F" w:rsidRPr="00E74B97" w:rsidRDefault="00E74B97" w:rsidP="0002297A">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90908</w:t>
            </w:r>
          </w:p>
        </w:tc>
        <w:tc>
          <w:tcPr>
            <w:tcW w:w="1984" w:type="dxa"/>
            <w:tcBorders>
              <w:left w:val="single" w:sz="4" w:space="0" w:color="auto"/>
              <w:bottom w:val="single" w:sz="4" w:space="0" w:color="auto"/>
              <w:right w:val="single" w:sz="4" w:space="0" w:color="auto"/>
            </w:tcBorders>
            <w:shd w:val="clear" w:color="auto" w:fill="auto"/>
            <w:vAlign w:val="bottom"/>
          </w:tcPr>
          <w:p w:rsidR="00E6377F" w:rsidRPr="00E74B97" w:rsidRDefault="00E74B97" w:rsidP="00E6377F">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19860</w:t>
            </w:r>
          </w:p>
        </w:tc>
        <w:tc>
          <w:tcPr>
            <w:tcW w:w="1843" w:type="dxa"/>
            <w:tcBorders>
              <w:top w:val="single" w:sz="4" w:space="0" w:color="auto"/>
              <w:left w:val="single" w:sz="4" w:space="0" w:color="auto"/>
              <w:bottom w:val="single" w:sz="4" w:space="0" w:color="auto"/>
              <w:right w:val="single" w:sz="4" w:space="0" w:color="auto"/>
            </w:tcBorders>
            <w:vAlign w:val="bottom"/>
          </w:tcPr>
          <w:p w:rsidR="00E6377F" w:rsidRPr="00E74B97" w:rsidRDefault="00E74B97" w:rsidP="00E6377F">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17831</w:t>
            </w:r>
          </w:p>
        </w:tc>
        <w:tc>
          <w:tcPr>
            <w:tcW w:w="1701" w:type="dxa"/>
            <w:tcBorders>
              <w:top w:val="single" w:sz="4" w:space="0" w:color="auto"/>
              <w:left w:val="single" w:sz="4" w:space="0" w:color="auto"/>
              <w:bottom w:val="single" w:sz="4" w:space="0" w:color="auto"/>
              <w:right w:val="single" w:sz="4" w:space="0" w:color="auto"/>
            </w:tcBorders>
            <w:vAlign w:val="bottom"/>
          </w:tcPr>
          <w:p w:rsidR="00E6377F" w:rsidRPr="00E74B97" w:rsidRDefault="00E74B97" w:rsidP="00E6377F">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17739</w:t>
            </w:r>
          </w:p>
        </w:tc>
        <w:tc>
          <w:tcPr>
            <w:tcW w:w="1559" w:type="dxa"/>
            <w:tcBorders>
              <w:top w:val="single" w:sz="4" w:space="0" w:color="auto"/>
              <w:left w:val="single" w:sz="4" w:space="0" w:color="auto"/>
              <w:bottom w:val="single" w:sz="4" w:space="0" w:color="auto"/>
              <w:right w:val="single" w:sz="4" w:space="0" w:color="auto"/>
            </w:tcBorders>
            <w:vAlign w:val="bottom"/>
          </w:tcPr>
          <w:p w:rsidR="00E6377F" w:rsidRPr="00E74B97" w:rsidRDefault="00E74B97" w:rsidP="00E74B97">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17739</w:t>
            </w:r>
          </w:p>
        </w:tc>
        <w:tc>
          <w:tcPr>
            <w:tcW w:w="1781" w:type="dxa"/>
            <w:tcBorders>
              <w:top w:val="single" w:sz="4" w:space="0" w:color="auto"/>
              <w:left w:val="single" w:sz="4" w:space="0" w:color="auto"/>
              <w:bottom w:val="single" w:sz="4" w:space="0" w:color="auto"/>
              <w:right w:val="single" w:sz="4" w:space="0" w:color="auto"/>
            </w:tcBorders>
            <w:vAlign w:val="bottom"/>
          </w:tcPr>
          <w:p w:rsidR="00E6377F" w:rsidRPr="00E74B97" w:rsidRDefault="00E74B97" w:rsidP="00E6377F">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17739</w:t>
            </w:r>
          </w:p>
        </w:tc>
      </w:tr>
      <w:tr w:rsidR="005B6FF8" w:rsidRPr="00E74B97" w:rsidTr="005B6FF8">
        <w:trPr>
          <w:tblCellSpacing w:w="5" w:type="nil"/>
        </w:trPr>
        <w:tc>
          <w:tcPr>
            <w:tcW w:w="3256" w:type="dxa"/>
            <w:tcBorders>
              <w:left w:val="single" w:sz="4" w:space="0" w:color="auto"/>
              <w:bottom w:val="single" w:sz="4" w:space="0" w:color="auto"/>
              <w:right w:val="single" w:sz="4" w:space="0" w:color="auto"/>
            </w:tcBorders>
          </w:tcPr>
          <w:p w:rsidR="005B6FF8" w:rsidRPr="00E74B97" w:rsidRDefault="005B6FF8" w:rsidP="005B6FF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бюджета Московской области</w:t>
            </w:r>
          </w:p>
        </w:tc>
        <w:tc>
          <w:tcPr>
            <w:tcW w:w="2693" w:type="dxa"/>
            <w:tcBorders>
              <w:left w:val="single" w:sz="4" w:space="0" w:color="auto"/>
              <w:bottom w:val="single" w:sz="4" w:space="0" w:color="auto"/>
              <w:right w:val="single" w:sz="4" w:space="0" w:color="auto"/>
            </w:tcBorders>
            <w:shd w:val="clear" w:color="auto" w:fill="auto"/>
            <w:vAlign w:val="center"/>
          </w:tcPr>
          <w:p w:rsidR="005B6FF8" w:rsidRPr="00E74B97" w:rsidRDefault="00EF3F83" w:rsidP="005B6F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984" w:type="dxa"/>
            <w:tcBorders>
              <w:left w:val="single" w:sz="4" w:space="0" w:color="auto"/>
              <w:bottom w:val="single" w:sz="4" w:space="0" w:color="auto"/>
              <w:right w:val="single" w:sz="4" w:space="0" w:color="auto"/>
            </w:tcBorders>
            <w:shd w:val="clear" w:color="auto" w:fill="auto"/>
            <w:vAlign w:val="center"/>
          </w:tcPr>
          <w:p w:rsidR="005B6FF8" w:rsidRPr="00E74B97" w:rsidRDefault="00EF3F83" w:rsidP="005B6F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shd w:val="clear" w:color="auto" w:fill="auto"/>
            <w:vAlign w:val="center"/>
          </w:tcPr>
          <w:p w:rsidR="005B6FF8" w:rsidRPr="00E74B97" w:rsidRDefault="00EF3F83" w:rsidP="005B6F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shd w:val="clear" w:color="auto" w:fill="auto"/>
            <w:vAlign w:val="center"/>
          </w:tcPr>
          <w:p w:rsidR="005B6FF8" w:rsidRPr="00E74B97" w:rsidRDefault="00EF3F83" w:rsidP="005B6F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shd w:val="clear" w:color="auto" w:fill="auto"/>
            <w:vAlign w:val="center"/>
          </w:tcPr>
          <w:p w:rsidR="005B6FF8" w:rsidRPr="00E74B97" w:rsidRDefault="00EF3F83" w:rsidP="005B6F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shd w:val="clear" w:color="auto" w:fill="auto"/>
            <w:vAlign w:val="center"/>
          </w:tcPr>
          <w:p w:rsidR="005B6FF8" w:rsidRPr="00E74B97" w:rsidRDefault="00EF3F83" w:rsidP="005B6F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B6FF8" w:rsidRPr="00E74B97" w:rsidTr="005B6FF8">
        <w:trPr>
          <w:tblCellSpacing w:w="5" w:type="nil"/>
        </w:trPr>
        <w:tc>
          <w:tcPr>
            <w:tcW w:w="3256" w:type="dxa"/>
            <w:tcBorders>
              <w:left w:val="single" w:sz="4" w:space="0" w:color="auto"/>
              <w:bottom w:val="single" w:sz="4" w:space="0" w:color="auto"/>
              <w:right w:val="single" w:sz="4" w:space="0" w:color="auto"/>
            </w:tcBorders>
          </w:tcPr>
          <w:p w:rsidR="005B6FF8" w:rsidRPr="00E74B97" w:rsidRDefault="005B6FF8" w:rsidP="005B6FF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федерального бюджета</w:t>
            </w:r>
          </w:p>
        </w:tc>
        <w:tc>
          <w:tcPr>
            <w:tcW w:w="2693" w:type="dxa"/>
            <w:tcBorders>
              <w:left w:val="single" w:sz="4" w:space="0" w:color="auto"/>
              <w:bottom w:val="single" w:sz="4" w:space="0" w:color="auto"/>
              <w:right w:val="single" w:sz="4" w:space="0" w:color="auto"/>
            </w:tcBorders>
            <w:vAlign w:val="center"/>
          </w:tcPr>
          <w:p w:rsidR="005B6FF8" w:rsidRPr="00E74B97" w:rsidRDefault="00E74B97" w:rsidP="005B6FF8">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11689</w:t>
            </w:r>
          </w:p>
        </w:tc>
        <w:tc>
          <w:tcPr>
            <w:tcW w:w="1984" w:type="dxa"/>
            <w:tcBorders>
              <w:left w:val="single" w:sz="4" w:space="0" w:color="auto"/>
              <w:bottom w:val="single" w:sz="4" w:space="0" w:color="auto"/>
              <w:right w:val="single" w:sz="4" w:space="0" w:color="auto"/>
            </w:tcBorders>
            <w:vAlign w:val="center"/>
          </w:tcPr>
          <w:p w:rsidR="005B6FF8" w:rsidRPr="00E74B97" w:rsidRDefault="00E74B97" w:rsidP="005B6FF8">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3578</w:t>
            </w:r>
          </w:p>
        </w:tc>
        <w:tc>
          <w:tcPr>
            <w:tcW w:w="1843" w:type="dxa"/>
            <w:tcBorders>
              <w:left w:val="single" w:sz="4" w:space="0" w:color="auto"/>
              <w:bottom w:val="single" w:sz="4" w:space="0" w:color="auto"/>
              <w:right w:val="single" w:sz="4" w:space="0" w:color="auto"/>
            </w:tcBorders>
            <w:vAlign w:val="center"/>
          </w:tcPr>
          <w:p w:rsidR="005B6FF8" w:rsidRPr="00E74B97" w:rsidRDefault="00E74B97" w:rsidP="005B6FF8">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1887</w:t>
            </w:r>
          </w:p>
        </w:tc>
        <w:tc>
          <w:tcPr>
            <w:tcW w:w="1701" w:type="dxa"/>
            <w:tcBorders>
              <w:left w:val="single" w:sz="4" w:space="0" w:color="auto"/>
              <w:bottom w:val="single" w:sz="4" w:space="0" w:color="auto"/>
              <w:right w:val="single" w:sz="4" w:space="0" w:color="auto"/>
            </w:tcBorders>
            <w:vAlign w:val="center"/>
          </w:tcPr>
          <w:p w:rsidR="005B6FF8" w:rsidRPr="00E74B97" w:rsidRDefault="00E74B97" w:rsidP="005B6FF8">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2274</w:t>
            </w:r>
          </w:p>
        </w:tc>
        <w:tc>
          <w:tcPr>
            <w:tcW w:w="1559" w:type="dxa"/>
            <w:tcBorders>
              <w:left w:val="single" w:sz="4" w:space="0" w:color="auto"/>
              <w:bottom w:val="single" w:sz="4" w:space="0" w:color="auto"/>
              <w:right w:val="single" w:sz="4" w:space="0" w:color="auto"/>
            </w:tcBorders>
            <w:vAlign w:val="center"/>
          </w:tcPr>
          <w:p w:rsidR="005B6FF8" w:rsidRPr="00E74B97" w:rsidRDefault="00E74B97" w:rsidP="005B6FF8">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1975</w:t>
            </w:r>
          </w:p>
        </w:tc>
        <w:tc>
          <w:tcPr>
            <w:tcW w:w="1781" w:type="dxa"/>
            <w:tcBorders>
              <w:left w:val="single" w:sz="4" w:space="0" w:color="auto"/>
              <w:bottom w:val="single" w:sz="4" w:space="0" w:color="auto"/>
              <w:right w:val="single" w:sz="4" w:space="0" w:color="auto"/>
            </w:tcBorders>
            <w:vAlign w:val="center"/>
          </w:tcPr>
          <w:p w:rsidR="005B6FF8" w:rsidRPr="00E74B97" w:rsidRDefault="00E74B97" w:rsidP="005B6FF8">
            <w:pPr>
              <w:spacing w:after="0" w:line="240" w:lineRule="auto"/>
              <w:jc w:val="center"/>
              <w:rPr>
                <w:rFonts w:ascii="Times New Roman" w:eastAsia="Times New Roman" w:hAnsi="Times New Roman" w:cs="Times New Roman"/>
                <w:lang w:eastAsia="ru-RU"/>
              </w:rPr>
            </w:pPr>
            <w:r w:rsidRPr="00E74B97">
              <w:rPr>
                <w:rFonts w:ascii="Times New Roman" w:eastAsia="Times New Roman" w:hAnsi="Times New Roman" w:cs="Times New Roman"/>
                <w:lang w:eastAsia="ru-RU"/>
              </w:rPr>
              <w:t>1975</w:t>
            </w:r>
          </w:p>
        </w:tc>
      </w:tr>
      <w:tr w:rsidR="005B6FF8" w:rsidRPr="00E74B97" w:rsidTr="005B6FF8">
        <w:trPr>
          <w:tblCellSpacing w:w="5" w:type="nil"/>
        </w:trPr>
        <w:tc>
          <w:tcPr>
            <w:tcW w:w="3256" w:type="dxa"/>
            <w:tcBorders>
              <w:left w:val="single" w:sz="4" w:space="0" w:color="auto"/>
              <w:bottom w:val="single" w:sz="4" w:space="0" w:color="auto"/>
              <w:right w:val="single" w:sz="4" w:space="0" w:color="auto"/>
            </w:tcBorders>
          </w:tcPr>
          <w:p w:rsidR="005B6FF8" w:rsidRPr="00E74B97" w:rsidRDefault="005B6FF8" w:rsidP="005B6FF8">
            <w:pPr>
              <w:spacing w:after="0" w:line="240" w:lineRule="auto"/>
              <w:rPr>
                <w:rFonts w:ascii="Times New Roman" w:eastAsia="Calibri" w:hAnsi="Times New Roman" w:cs="Times New Roman"/>
                <w:lang w:eastAsia="ru-RU"/>
              </w:rPr>
            </w:pPr>
            <w:r w:rsidRPr="00E74B97">
              <w:rPr>
                <w:rFonts w:ascii="Times New Roman" w:eastAsia="Calibri" w:hAnsi="Times New Roman" w:cs="Times New Roman"/>
                <w:lang w:eastAsia="ru-RU"/>
              </w:rPr>
              <w:t>Внебюджетные источники</w:t>
            </w:r>
          </w:p>
        </w:tc>
        <w:tc>
          <w:tcPr>
            <w:tcW w:w="2693" w:type="dxa"/>
            <w:tcBorders>
              <w:left w:val="single" w:sz="4" w:space="0" w:color="auto"/>
              <w:bottom w:val="single" w:sz="4" w:space="0" w:color="auto"/>
              <w:right w:val="single" w:sz="4" w:space="0" w:color="auto"/>
            </w:tcBorders>
            <w:vAlign w:val="center"/>
          </w:tcPr>
          <w:p w:rsidR="005B6FF8" w:rsidRPr="00EF3F83" w:rsidRDefault="00EF3F83" w:rsidP="005B6FF8">
            <w:pPr>
              <w:spacing w:after="0" w:line="240" w:lineRule="auto"/>
              <w:jc w:val="center"/>
              <w:rPr>
                <w:rFonts w:ascii="Times New Roman" w:eastAsia="Times New Roman" w:hAnsi="Times New Roman" w:cs="Times New Roman"/>
                <w:lang w:eastAsia="ru-RU"/>
              </w:rPr>
            </w:pPr>
            <w:r w:rsidRPr="00EF3F83">
              <w:rPr>
                <w:rFonts w:ascii="Times New Roman" w:eastAsia="Times New Roman" w:hAnsi="Times New Roman" w:cs="Times New Roman"/>
                <w:lang w:eastAsia="ru-RU"/>
              </w:rPr>
              <w:t>0</w:t>
            </w:r>
          </w:p>
        </w:tc>
        <w:tc>
          <w:tcPr>
            <w:tcW w:w="1984" w:type="dxa"/>
            <w:tcBorders>
              <w:left w:val="single" w:sz="4" w:space="0" w:color="auto"/>
              <w:bottom w:val="single" w:sz="4" w:space="0" w:color="auto"/>
              <w:right w:val="single" w:sz="4" w:space="0" w:color="auto"/>
            </w:tcBorders>
            <w:vAlign w:val="center"/>
          </w:tcPr>
          <w:p w:rsidR="005B6FF8" w:rsidRPr="00EF3F83" w:rsidRDefault="00EF3F83" w:rsidP="005B6FF8">
            <w:pPr>
              <w:spacing w:after="0" w:line="240" w:lineRule="auto"/>
              <w:jc w:val="center"/>
              <w:rPr>
                <w:rFonts w:ascii="Times New Roman" w:eastAsia="Times New Roman" w:hAnsi="Times New Roman" w:cs="Times New Roman"/>
                <w:lang w:eastAsia="ru-RU"/>
              </w:rPr>
            </w:pPr>
            <w:r w:rsidRPr="00EF3F83">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vAlign w:val="center"/>
          </w:tcPr>
          <w:p w:rsidR="005B6FF8" w:rsidRPr="00EF3F83" w:rsidRDefault="00EF3F83" w:rsidP="005B6FF8">
            <w:pPr>
              <w:spacing w:after="0" w:line="240" w:lineRule="auto"/>
              <w:jc w:val="center"/>
              <w:rPr>
                <w:rFonts w:ascii="Times New Roman" w:eastAsia="Times New Roman" w:hAnsi="Times New Roman" w:cs="Times New Roman"/>
                <w:lang w:eastAsia="ru-RU"/>
              </w:rPr>
            </w:pPr>
            <w:r w:rsidRPr="00EF3F83">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vAlign w:val="center"/>
          </w:tcPr>
          <w:p w:rsidR="005B6FF8" w:rsidRPr="00EF3F83" w:rsidRDefault="00EF3F83" w:rsidP="005B6FF8">
            <w:pPr>
              <w:spacing w:after="0" w:line="240" w:lineRule="auto"/>
              <w:jc w:val="center"/>
              <w:rPr>
                <w:rFonts w:ascii="Times New Roman" w:eastAsia="Times New Roman" w:hAnsi="Times New Roman" w:cs="Times New Roman"/>
                <w:lang w:eastAsia="ru-RU"/>
              </w:rPr>
            </w:pPr>
            <w:r w:rsidRPr="00EF3F83">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vAlign w:val="center"/>
          </w:tcPr>
          <w:p w:rsidR="005B6FF8" w:rsidRPr="00EF3F83" w:rsidRDefault="00EF3F83" w:rsidP="005B6FF8">
            <w:pPr>
              <w:spacing w:after="0" w:line="240" w:lineRule="auto"/>
              <w:jc w:val="center"/>
              <w:rPr>
                <w:rFonts w:ascii="Times New Roman" w:eastAsia="Times New Roman" w:hAnsi="Times New Roman" w:cs="Times New Roman"/>
                <w:lang w:eastAsia="ru-RU"/>
              </w:rPr>
            </w:pPr>
            <w:r w:rsidRPr="00EF3F83">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vAlign w:val="center"/>
          </w:tcPr>
          <w:p w:rsidR="005B6FF8" w:rsidRPr="00EF3F83" w:rsidRDefault="00EF3F83" w:rsidP="005B6FF8">
            <w:pPr>
              <w:spacing w:after="0" w:line="240" w:lineRule="auto"/>
              <w:jc w:val="center"/>
              <w:rPr>
                <w:rFonts w:ascii="Times New Roman" w:eastAsia="Times New Roman" w:hAnsi="Times New Roman" w:cs="Times New Roman"/>
                <w:lang w:eastAsia="ru-RU"/>
              </w:rPr>
            </w:pPr>
            <w:r w:rsidRPr="00EF3F83">
              <w:rPr>
                <w:rFonts w:ascii="Times New Roman" w:eastAsia="Times New Roman" w:hAnsi="Times New Roman" w:cs="Times New Roman"/>
                <w:lang w:eastAsia="ru-RU"/>
              </w:rPr>
              <w:t>0</w:t>
            </w:r>
          </w:p>
        </w:tc>
      </w:tr>
    </w:tbl>
    <w:p w:rsidR="005B6FF8" w:rsidRPr="005B6FF8" w:rsidRDefault="005B6FF8" w:rsidP="005B6FF8">
      <w:pPr>
        <w:widowControl w:val="0"/>
        <w:autoSpaceDE w:val="0"/>
        <w:autoSpaceDN w:val="0"/>
        <w:adjustRightInd w:val="0"/>
        <w:spacing w:after="0" w:line="240" w:lineRule="auto"/>
        <w:contextualSpacing/>
        <w:outlineLvl w:val="1"/>
        <w:rPr>
          <w:rFonts w:ascii="Times New Roman" w:eastAsia="Times New Roman" w:hAnsi="Times New Roman" w:cs="Times New Roman"/>
          <w:lang w:eastAsia="ru-RU"/>
        </w:rPr>
        <w:sectPr w:rsidR="005B6FF8" w:rsidRPr="005B6FF8" w:rsidSect="00E74B97">
          <w:pgSz w:w="16838" w:h="11905" w:orient="landscape"/>
          <w:pgMar w:top="60" w:right="1103" w:bottom="426" w:left="1134" w:header="426" w:footer="720" w:gutter="0"/>
          <w:pgNumType w:start="1"/>
          <w:cols w:space="720"/>
          <w:noEndnote/>
          <w:docGrid w:linePitch="360"/>
        </w:sectPr>
      </w:pPr>
    </w:p>
    <w:p w:rsidR="005B6FF8" w:rsidRPr="005B6FF8" w:rsidRDefault="005B6FF8" w:rsidP="005B6FF8">
      <w:pPr>
        <w:widowControl w:val="0"/>
        <w:numPr>
          <w:ilvl w:val="0"/>
          <w:numId w:val="18"/>
        </w:numPr>
        <w:autoSpaceDE w:val="0"/>
        <w:autoSpaceDN w:val="0"/>
        <w:adjustRightInd w:val="0"/>
        <w:spacing w:after="0" w:line="240" w:lineRule="auto"/>
        <w:contextualSpacing/>
        <w:jc w:val="center"/>
        <w:outlineLvl w:val="1"/>
        <w:rPr>
          <w:rFonts w:ascii="Times New Roman" w:eastAsia="Times New Roman" w:hAnsi="Times New Roman" w:cs="Times New Roman"/>
          <w:b/>
          <w:spacing w:val="-4"/>
          <w:sz w:val="26"/>
          <w:szCs w:val="26"/>
          <w:lang w:eastAsia="ru-RU"/>
        </w:rPr>
      </w:pPr>
      <w:r w:rsidRPr="005B6FF8">
        <w:rPr>
          <w:rFonts w:ascii="Times New Roman" w:eastAsia="Times New Roman" w:hAnsi="Times New Roman" w:cs="Times New Roman"/>
          <w:b/>
          <w:spacing w:val="-4"/>
          <w:sz w:val="26"/>
          <w:szCs w:val="26"/>
          <w:lang w:eastAsia="ru-RU"/>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5B6FF8" w:rsidRPr="005B6FF8" w:rsidRDefault="005B6FF8" w:rsidP="005B6FF8">
      <w:pPr>
        <w:widowControl w:val="0"/>
        <w:autoSpaceDE w:val="0"/>
        <w:autoSpaceDN w:val="0"/>
        <w:adjustRightInd w:val="0"/>
        <w:spacing w:after="0" w:line="240" w:lineRule="auto"/>
        <w:ind w:left="1080"/>
        <w:contextualSpacing/>
        <w:outlineLvl w:val="1"/>
        <w:rPr>
          <w:rFonts w:ascii="Times New Roman" w:eastAsia="Times New Roman" w:hAnsi="Times New Roman" w:cs="Times New Roman"/>
          <w:b/>
          <w:spacing w:val="-4"/>
          <w:sz w:val="26"/>
          <w:szCs w:val="26"/>
          <w:lang w:eastAsia="ru-RU"/>
        </w:rPr>
      </w:pPr>
    </w:p>
    <w:p w:rsidR="005B6FF8" w:rsidRPr="005B6FF8" w:rsidRDefault="005B6FF8" w:rsidP="005B6FF8">
      <w:pPr>
        <w:spacing w:after="0" w:line="240" w:lineRule="auto"/>
        <w:ind w:firstLine="54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Открытость и прозрачность деятельности органов местного самоуправления городского округа Котельники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5B6FF8" w:rsidRPr="005B6FF8" w:rsidRDefault="005B6FF8" w:rsidP="005B6FF8">
      <w:pPr>
        <w:spacing w:after="0" w:line="240" w:lineRule="auto"/>
        <w:ind w:firstLine="54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Информационная прозрачность деятельности органов местного самоуправления городского округа Котельники Московской области достигается при помощи СМИ и рекламы.</w:t>
      </w:r>
    </w:p>
    <w:p w:rsidR="005B6FF8" w:rsidRPr="005B6FF8" w:rsidRDefault="005B6FF8" w:rsidP="005B6FF8">
      <w:pPr>
        <w:spacing w:after="0" w:line="240" w:lineRule="auto"/>
        <w:ind w:firstLine="54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На территории городского округа Котельники Московской области осуществляет свою деятельность газета «Котельники Сегодня».</w:t>
      </w:r>
    </w:p>
    <w:p w:rsidR="005B6FF8" w:rsidRPr="005B6FF8" w:rsidRDefault="005B6FF8" w:rsidP="005B6FF8">
      <w:pPr>
        <w:spacing w:after="0" w:line="240" w:lineRule="auto"/>
        <w:ind w:firstLine="54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 xml:space="preserve">Общий суммарный разовый тираж местных печатных СМИ на территории городского округа Котельники Московской области </w:t>
      </w:r>
      <w:r w:rsidRPr="003B3540">
        <w:rPr>
          <w:rFonts w:ascii="Times New Roman" w:eastAsia="Times New Roman" w:hAnsi="Times New Roman" w:cs="Times New Roman"/>
          <w:spacing w:val="-4"/>
          <w:sz w:val="26"/>
          <w:szCs w:val="26"/>
          <w:lang w:eastAsia="ru-RU"/>
        </w:rPr>
        <w:t xml:space="preserve">составляет </w:t>
      </w:r>
      <w:r w:rsidRPr="001414AA">
        <w:rPr>
          <w:rFonts w:ascii="Times New Roman" w:eastAsia="Times New Roman" w:hAnsi="Times New Roman" w:cs="Times New Roman"/>
          <w:spacing w:val="-4"/>
          <w:sz w:val="26"/>
          <w:szCs w:val="26"/>
          <w:lang w:eastAsia="ru-RU"/>
        </w:rPr>
        <w:t xml:space="preserve">3 </w:t>
      </w:r>
      <w:r w:rsidR="003B3540" w:rsidRPr="001414AA">
        <w:rPr>
          <w:rFonts w:ascii="Times New Roman" w:eastAsia="Times New Roman" w:hAnsi="Times New Roman" w:cs="Times New Roman"/>
          <w:spacing w:val="-4"/>
          <w:sz w:val="26"/>
          <w:szCs w:val="26"/>
          <w:lang w:eastAsia="ru-RU"/>
        </w:rPr>
        <w:t>5</w:t>
      </w:r>
      <w:r w:rsidRPr="001414AA">
        <w:rPr>
          <w:rFonts w:ascii="Times New Roman" w:eastAsia="Times New Roman" w:hAnsi="Times New Roman" w:cs="Times New Roman"/>
          <w:spacing w:val="-4"/>
          <w:sz w:val="26"/>
          <w:szCs w:val="26"/>
          <w:lang w:eastAsia="ru-RU"/>
        </w:rPr>
        <w:t>00</w:t>
      </w:r>
      <w:r w:rsidRPr="003B3540">
        <w:rPr>
          <w:rFonts w:ascii="Times New Roman" w:eastAsia="Times New Roman" w:hAnsi="Times New Roman" w:cs="Times New Roman"/>
          <w:spacing w:val="-4"/>
          <w:sz w:val="26"/>
          <w:szCs w:val="26"/>
          <w:lang w:eastAsia="ru-RU"/>
        </w:rPr>
        <w:t xml:space="preserve"> экземпляров </w:t>
      </w:r>
      <w:r w:rsidRPr="005B6FF8">
        <w:rPr>
          <w:rFonts w:ascii="Times New Roman" w:eastAsia="Times New Roman" w:hAnsi="Times New Roman" w:cs="Times New Roman"/>
          <w:spacing w:val="-4"/>
          <w:sz w:val="26"/>
          <w:szCs w:val="26"/>
          <w:lang w:eastAsia="ru-RU"/>
        </w:rPr>
        <w:t>в неделю.</w:t>
      </w:r>
    </w:p>
    <w:p w:rsidR="005B6FF8" w:rsidRPr="005B6FF8" w:rsidRDefault="005B6FF8" w:rsidP="005B6FF8">
      <w:pPr>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Для достижения намеченных целей и решения поставленных задач в рамках программы предусматривается реализация следующих основных мероприятий:</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Информирование населения городского округа Котельники Московской области об основных событиях социально-экономического развития, общественно-политической жизни, о деятельности администрации городского округа Котельники Московской области</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Сохранение атмосферы взаимного уважения к национальным и конфессиональным традициям и обычаям народов.</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Формирование позитивного имиджа муниципального района как территории, комфортной для проживания представителей разных национальностей и конфессий;</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Достижению данной цели будет способствовать решение следующих задач:</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1. Гражданско-патриотическое и духовно-нравственное воспитание молодежи: формирование российской идентичности, традиционных семейных ценностей, вовлечение молодежи в здоровый образ жизни, популяризация культуры безопасности в молодежной среде и социализация молодежи, нуждающейся в особой заботе государства;</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2. Содействие профориентации и реализации трудового и творческого потенциала молодежи: вовлечение молодежи в инновационную деятельность, в научно-техническое творчество, поддержка молодежных социально-значимых инициатив и предпринимательства;</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3. Поддержка и взаимодействие с молодежными общественными организациями и движениями, развитие международного, межрегионального и межмуниципального молодежного сотрудничества, вовлечение молодежи в добровольческую деятельность;</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4. Содействие подготовке и переподготовке специалистов в сфере молодежной политики, создание условий для повышения их профессионального уровня.</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Основной целью муниципальной программы является: 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за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p w:rsidR="005B6FF8" w:rsidRPr="005B6FF8" w:rsidRDefault="005B6FF8" w:rsidP="005B6FF8">
      <w:pPr>
        <w:widowControl w:val="0"/>
        <w:autoSpaceDE w:val="0"/>
        <w:autoSpaceDN w:val="0"/>
        <w:adjustRightInd w:val="0"/>
        <w:spacing w:after="0" w:line="240" w:lineRule="auto"/>
        <w:ind w:firstLine="851"/>
        <w:jc w:val="both"/>
        <w:rPr>
          <w:rFonts w:ascii="Times New Roman" w:eastAsia="Times New Roman" w:hAnsi="Times New Roman" w:cs="Times New Roman"/>
          <w:spacing w:val="-4"/>
          <w:sz w:val="26"/>
          <w:szCs w:val="26"/>
          <w:lang w:eastAsia="ru-RU"/>
        </w:rPr>
      </w:pPr>
    </w:p>
    <w:p w:rsidR="005B6FF8" w:rsidRPr="005B6FF8" w:rsidRDefault="005B6FF8" w:rsidP="005B6FF8">
      <w:pPr>
        <w:widowControl w:val="0"/>
        <w:numPr>
          <w:ilvl w:val="0"/>
          <w:numId w:val="18"/>
        </w:numPr>
        <w:autoSpaceDE w:val="0"/>
        <w:autoSpaceDN w:val="0"/>
        <w:adjustRightInd w:val="0"/>
        <w:spacing w:after="0" w:line="240" w:lineRule="auto"/>
        <w:contextualSpacing/>
        <w:jc w:val="center"/>
        <w:rPr>
          <w:rFonts w:ascii="Times New Roman" w:eastAsia="Times New Roman" w:hAnsi="Times New Roman" w:cs="Times New Roman"/>
          <w:b/>
          <w:spacing w:val="-4"/>
          <w:sz w:val="26"/>
          <w:szCs w:val="26"/>
          <w:lang w:eastAsia="ru-RU"/>
        </w:rPr>
      </w:pPr>
      <w:r w:rsidRPr="005B6FF8">
        <w:rPr>
          <w:rFonts w:ascii="Times New Roman" w:eastAsia="Times New Roman" w:hAnsi="Times New Roman" w:cs="Times New Roman"/>
          <w:b/>
          <w:spacing w:val="-4"/>
          <w:sz w:val="26"/>
          <w:szCs w:val="26"/>
          <w:lang w:eastAsia="ru-RU"/>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B6FF8" w:rsidRPr="005B6FF8" w:rsidRDefault="005B6FF8" w:rsidP="005B6FF8">
      <w:pPr>
        <w:widowControl w:val="0"/>
        <w:autoSpaceDE w:val="0"/>
        <w:autoSpaceDN w:val="0"/>
        <w:adjustRightInd w:val="0"/>
        <w:spacing w:after="0" w:line="240" w:lineRule="auto"/>
        <w:ind w:left="1080"/>
        <w:contextualSpacing/>
        <w:rPr>
          <w:rFonts w:ascii="Times New Roman" w:eastAsia="Times New Roman" w:hAnsi="Times New Roman" w:cs="Times New Roman"/>
          <w:spacing w:val="-4"/>
          <w:sz w:val="26"/>
          <w:szCs w:val="26"/>
          <w:lang w:eastAsia="ru-RU"/>
        </w:rPr>
      </w:pPr>
    </w:p>
    <w:p w:rsidR="005B6FF8" w:rsidRPr="005B6FF8" w:rsidRDefault="005B6FF8" w:rsidP="005B6F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Реализация муниципальной программы к 2024 году позволит оптимизировать и модернизировать систему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а также механизм взаимодействия между гражданским обществом и властью.</w:t>
      </w:r>
    </w:p>
    <w:p w:rsidR="005B6FF8" w:rsidRPr="005B6FF8" w:rsidRDefault="005B6FF8" w:rsidP="005B6F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Осуществление мероприятий программы приведет к созданию единого информационного пространства городского округа Котельники Московской области со следующими характеристиками эффективности:</w:t>
      </w:r>
    </w:p>
    <w:p w:rsidR="005B6FF8" w:rsidRPr="005B6FF8" w:rsidRDefault="005B6FF8" w:rsidP="005B6F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оперативность доведения до населения информации о деятельности органов местного самоуправления городского округа Котельники Московской области, социальном и экономическом развитии города;</w:t>
      </w:r>
    </w:p>
    <w:p w:rsidR="005B6FF8" w:rsidRPr="005B6FF8" w:rsidRDefault="005B6FF8" w:rsidP="005B6F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достаточность в масштабах области доведения до жителей информации о деятельности органов местного самоуправления городского округа Котельники Московской области, важных и значимых событиях на территории города;</w:t>
      </w:r>
    </w:p>
    <w:p w:rsidR="005B6FF8" w:rsidRPr="005B6FF8" w:rsidRDefault="005B6FF8" w:rsidP="005B6F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обеспечение конструктивного взаимодействия органов местного самоуправления городского округа Котельники Московской области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5B6FF8" w:rsidRPr="005B6FF8" w:rsidRDefault="005B6FF8" w:rsidP="005B6F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Использование программно-целевого метода решения существующих проблем в сфере информационной и внутренней политики городского округа Котельники Московской области будет способствовать достижению высокого уровня информационной открытости органов местного самоуправления городского округа Котельники Московской области.</w:t>
      </w:r>
    </w:p>
    <w:p w:rsidR="005B6FF8" w:rsidRPr="005B6FF8" w:rsidRDefault="005B6FF8" w:rsidP="005B6FF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26"/>
          <w:szCs w:val="26"/>
          <w:lang w:eastAsia="ru-RU"/>
        </w:rPr>
      </w:pPr>
    </w:p>
    <w:p w:rsidR="005B6FF8" w:rsidRPr="005B6FF8" w:rsidRDefault="005B6FF8" w:rsidP="005B6FF8">
      <w:pPr>
        <w:numPr>
          <w:ilvl w:val="0"/>
          <w:numId w:val="18"/>
        </w:numPr>
        <w:spacing w:after="0" w:line="240" w:lineRule="auto"/>
        <w:contextualSpacing/>
        <w:jc w:val="center"/>
        <w:rPr>
          <w:rFonts w:ascii="Times New Roman" w:eastAsia="Times New Roman" w:hAnsi="Times New Roman" w:cs="Times New Roman"/>
          <w:b/>
          <w:iCs/>
          <w:spacing w:val="-4"/>
          <w:sz w:val="26"/>
          <w:szCs w:val="26"/>
          <w:lang w:eastAsia="ru-RU"/>
        </w:rPr>
      </w:pPr>
      <w:r w:rsidRPr="005B6FF8">
        <w:rPr>
          <w:rFonts w:ascii="Times New Roman" w:eastAsia="Times New Roman" w:hAnsi="Times New Roman" w:cs="Times New Roman"/>
          <w:b/>
          <w:iCs/>
          <w:spacing w:val="-4"/>
          <w:sz w:val="26"/>
          <w:szCs w:val="26"/>
          <w:lang w:eastAsia="ru-RU"/>
        </w:rPr>
        <w:t xml:space="preserve">Перечень подпрограмм </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Программа «Развитие институтов гражданского общества, повышение эффективности местного самоуправления и реализации молодежной политики» состоит из пяти подпрограмм:</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B6FF8">
        <w:rPr>
          <w:rFonts w:ascii="Times New Roman" w:eastAsia="Times New Roman" w:hAnsi="Times New Roman" w:cs="Times New Roman"/>
          <w:iCs/>
          <w:spacing w:val="-4"/>
          <w:sz w:val="26"/>
          <w:szCs w:val="26"/>
          <w:lang w:eastAsia="ru-RU"/>
        </w:rPr>
        <w:t>медиасреды</w:t>
      </w:r>
      <w:proofErr w:type="spellEnd"/>
      <w:r w:rsidRPr="005B6FF8">
        <w:rPr>
          <w:rFonts w:ascii="Times New Roman" w:eastAsia="Times New Roman" w:hAnsi="Times New Roman" w:cs="Times New Roman"/>
          <w:iCs/>
          <w:spacing w:val="-4"/>
          <w:sz w:val="26"/>
          <w:szCs w:val="26"/>
          <w:lang w:eastAsia="ru-RU"/>
        </w:rPr>
        <w:t>»;</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Подпрограмма IV. «Молодежь Подмосковья»;</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Подпрограмма V «Обеспечивающая подпрограмма»;</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В рамках реализации </w:t>
      </w:r>
      <w:r w:rsidRPr="005B6FF8">
        <w:rPr>
          <w:rFonts w:ascii="Times New Roman" w:eastAsia="Times New Roman" w:hAnsi="Times New Roman" w:cs="Times New Roman"/>
          <w:b/>
          <w:iCs/>
          <w:spacing w:val="-4"/>
          <w:sz w:val="26"/>
          <w:szCs w:val="26"/>
          <w:lang w:eastAsia="ru-RU"/>
        </w:rPr>
        <w:t xml:space="preserve">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B6FF8">
        <w:rPr>
          <w:rFonts w:ascii="Times New Roman" w:eastAsia="Times New Roman" w:hAnsi="Times New Roman" w:cs="Times New Roman"/>
          <w:b/>
          <w:iCs/>
          <w:spacing w:val="-4"/>
          <w:sz w:val="26"/>
          <w:szCs w:val="26"/>
          <w:lang w:eastAsia="ru-RU"/>
        </w:rPr>
        <w:t>медиасреды</w:t>
      </w:r>
      <w:proofErr w:type="spellEnd"/>
      <w:r w:rsidRPr="005B6FF8">
        <w:rPr>
          <w:rFonts w:ascii="Times New Roman" w:eastAsia="Times New Roman" w:hAnsi="Times New Roman" w:cs="Times New Roman"/>
          <w:b/>
          <w:iCs/>
          <w:spacing w:val="-4"/>
          <w:sz w:val="26"/>
          <w:szCs w:val="26"/>
          <w:lang w:eastAsia="ru-RU"/>
        </w:rPr>
        <w:t>»</w:t>
      </w:r>
      <w:r w:rsidRPr="005B6FF8">
        <w:rPr>
          <w:rFonts w:ascii="Times New Roman" w:eastAsia="Times New Roman" w:hAnsi="Times New Roman" w:cs="Times New Roman"/>
          <w:iCs/>
          <w:spacing w:val="-4"/>
          <w:sz w:val="26"/>
          <w:szCs w:val="26"/>
          <w:lang w:eastAsia="ru-RU"/>
        </w:rPr>
        <w:t xml:space="preserve"> будут реализованы 3 основных мероприятия:</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 </w:t>
      </w:r>
      <w:r w:rsidRPr="005B6FF8">
        <w:rPr>
          <w:rFonts w:ascii="Times New Roman" w:eastAsia="Times New Roman" w:hAnsi="Times New Roman" w:cs="Times New Roman"/>
          <w:b/>
          <w:iCs/>
          <w:spacing w:val="-4"/>
          <w:sz w:val="26"/>
          <w:szCs w:val="26"/>
          <w:lang w:eastAsia="ru-RU"/>
        </w:rPr>
        <w:t>Основное мероприятие 01</w:t>
      </w:r>
      <w:r w:rsidRPr="005B6FF8">
        <w:rPr>
          <w:rFonts w:ascii="Times New Roman" w:eastAsia="Times New Roman" w:hAnsi="Times New Roman" w:cs="Times New Roman"/>
          <w:iCs/>
          <w:spacing w:val="-4"/>
          <w:sz w:val="26"/>
          <w:szCs w:val="26"/>
          <w:lang w:eastAsia="ru-RU"/>
        </w:rPr>
        <w:t xml:space="preserve"> Информирование населения об основных событиях социально-экономического развития и общественно-политической жизни.</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 </w:t>
      </w:r>
      <w:r w:rsidRPr="005B6FF8">
        <w:rPr>
          <w:rFonts w:ascii="Times New Roman" w:eastAsia="Times New Roman" w:hAnsi="Times New Roman" w:cs="Times New Roman"/>
          <w:b/>
          <w:iCs/>
          <w:spacing w:val="-4"/>
          <w:sz w:val="26"/>
          <w:szCs w:val="26"/>
          <w:lang w:eastAsia="ru-RU"/>
        </w:rPr>
        <w:t>Основное мероприятие 02</w:t>
      </w:r>
      <w:r w:rsidRPr="005B6FF8">
        <w:rPr>
          <w:rFonts w:ascii="Times New Roman" w:eastAsia="Times New Roman" w:hAnsi="Times New Roman" w:cs="Times New Roman"/>
          <w:iCs/>
          <w:spacing w:val="-4"/>
          <w:sz w:val="26"/>
          <w:szCs w:val="26"/>
          <w:lang w:eastAsia="ru-RU"/>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5B6FF8">
        <w:rPr>
          <w:rFonts w:ascii="Times New Roman" w:eastAsia="Times New Roman" w:hAnsi="Times New Roman" w:cs="Times New Roman"/>
          <w:iCs/>
          <w:spacing w:val="-4"/>
          <w:sz w:val="26"/>
          <w:szCs w:val="26"/>
          <w:lang w:eastAsia="ru-RU"/>
        </w:rPr>
        <w:t>блогосфере</w:t>
      </w:r>
      <w:proofErr w:type="spellEnd"/>
      <w:r w:rsidRPr="005B6FF8">
        <w:rPr>
          <w:rFonts w:ascii="Times New Roman" w:eastAsia="Times New Roman" w:hAnsi="Times New Roman" w:cs="Times New Roman"/>
          <w:iCs/>
          <w:spacing w:val="-4"/>
          <w:sz w:val="26"/>
          <w:szCs w:val="26"/>
          <w:lang w:eastAsia="ru-RU"/>
        </w:rPr>
        <w:t>.</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 </w:t>
      </w:r>
      <w:r w:rsidRPr="005B6FF8">
        <w:rPr>
          <w:rFonts w:ascii="Times New Roman" w:eastAsia="Times New Roman" w:hAnsi="Times New Roman" w:cs="Times New Roman"/>
          <w:b/>
          <w:iCs/>
          <w:spacing w:val="-4"/>
          <w:sz w:val="26"/>
          <w:szCs w:val="26"/>
          <w:lang w:eastAsia="ru-RU"/>
        </w:rPr>
        <w:t>Основное мероприятие 07</w:t>
      </w:r>
      <w:r w:rsidRPr="005B6FF8">
        <w:rPr>
          <w:rFonts w:ascii="Times New Roman" w:eastAsia="Times New Roman" w:hAnsi="Times New Roman" w:cs="Times New Roman"/>
          <w:iCs/>
          <w:spacing w:val="-4"/>
          <w:sz w:val="26"/>
          <w:szCs w:val="26"/>
          <w:lang w:eastAsia="ru-RU"/>
        </w:rPr>
        <w:t xml:space="preserve"> Организация создания и эксплуатации сети объектов наружной рекламы.</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В рамках реализации </w:t>
      </w:r>
      <w:r w:rsidRPr="005B6FF8">
        <w:rPr>
          <w:rFonts w:ascii="Times New Roman" w:eastAsia="Times New Roman" w:hAnsi="Times New Roman" w:cs="Times New Roman"/>
          <w:b/>
          <w:iCs/>
          <w:spacing w:val="-4"/>
          <w:sz w:val="26"/>
          <w:szCs w:val="26"/>
          <w:lang w:eastAsia="ru-RU"/>
        </w:rPr>
        <w:t>Подпрограммы IV «Молодежь Подмосковья»</w:t>
      </w:r>
      <w:r w:rsidRPr="005B6FF8">
        <w:rPr>
          <w:rFonts w:ascii="Times New Roman" w:eastAsia="Times New Roman" w:hAnsi="Times New Roman" w:cs="Times New Roman"/>
          <w:iCs/>
          <w:spacing w:val="-4"/>
          <w:sz w:val="26"/>
          <w:szCs w:val="26"/>
          <w:lang w:eastAsia="ru-RU"/>
        </w:rPr>
        <w:t xml:space="preserve"> будут реализовываться 2 основных мероприятия:</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 </w:t>
      </w:r>
      <w:r w:rsidRPr="005B6FF8">
        <w:rPr>
          <w:rFonts w:ascii="Times New Roman" w:eastAsia="Times New Roman" w:hAnsi="Times New Roman" w:cs="Times New Roman"/>
          <w:b/>
          <w:iCs/>
          <w:spacing w:val="-4"/>
          <w:sz w:val="26"/>
          <w:szCs w:val="26"/>
          <w:lang w:eastAsia="ru-RU"/>
        </w:rPr>
        <w:t>Основное мероприятие 01</w:t>
      </w:r>
      <w:r w:rsidRPr="005B6FF8">
        <w:rPr>
          <w:rFonts w:ascii="Times New Roman" w:eastAsia="Times New Roman" w:hAnsi="Times New Roman" w:cs="Times New Roman"/>
          <w:iCs/>
          <w:spacing w:val="-4"/>
          <w:sz w:val="26"/>
          <w:szCs w:val="26"/>
          <w:lang w:eastAsia="ru-RU"/>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 </w:t>
      </w:r>
      <w:r w:rsidRPr="005B6FF8">
        <w:rPr>
          <w:rFonts w:ascii="Times New Roman" w:eastAsia="Times New Roman" w:hAnsi="Times New Roman" w:cs="Times New Roman"/>
          <w:b/>
          <w:iCs/>
          <w:spacing w:val="-4"/>
          <w:sz w:val="26"/>
          <w:szCs w:val="26"/>
          <w:lang w:eastAsia="ru-RU"/>
        </w:rPr>
        <w:t>Основное мероприятие Е8</w:t>
      </w:r>
      <w:r w:rsidRPr="005B6FF8">
        <w:rPr>
          <w:rFonts w:ascii="Times New Roman" w:eastAsia="Times New Roman" w:hAnsi="Times New Roman" w:cs="Times New Roman"/>
          <w:iCs/>
          <w:spacing w:val="-4"/>
          <w:sz w:val="26"/>
          <w:szCs w:val="26"/>
          <w:lang w:eastAsia="ru-RU"/>
        </w:rPr>
        <w:t xml:space="preserve"> Федеральный проект «Социальная активность».</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В рамках реализации </w:t>
      </w:r>
      <w:r w:rsidRPr="005B6FF8">
        <w:rPr>
          <w:rFonts w:ascii="Times New Roman" w:eastAsia="Times New Roman" w:hAnsi="Times New Roman" w:cs="Times New Roman"/>
          <w:b/>
          <w:iCs/>
          <w:spacing w:val="-4"/>
          <w:sz w:val="26"/>
          <w:szCs w:val="26"/>
          <w:lang w:eastAsia="ru-RU"/>
        </w:rPr>
        <w:t>Подпрограммы V «Обеспечивающая подпрограмма»</w:t>
      </w:r>
      <w:r w:rsidRPr="005B6FF8">
        <w:rPr>
          <w:rFonts w:ascii="Times New Roman" w:eastAsia="Times New Roman" w:hAnsi="Times New Roman" w:cs="Times New Roman"/>
          <w:iCs/>
          <w:spacing w:val="-4"/>
          <w:sz w:val="26"/>
          <w:szCs w:val="26"/>
          <w:lang w:eastAsia="ru-RU"/>
        </w:rPr>
        <w:t xml:space="preserve"> будет реализовано 3 основных мероприятия:</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 </w:t>
      </w:r>
      <w:r w:rsidRPr="005B6FF8">
        <w:rPr>
          <w:rFonts w:ascii="Times New Roman" w:eastAsia="Times New Roman" w:hAnsi="Times New Roman" w:cs="Times New Roman"/>
          <w:b/>
          <w:iCs/>
          <w:spacing w:val="-4"/>
          <w:sz w:val="26"/>
          <w:szCs w:val="26"/>
          <w:lang w:eastAsia="ru-RU"/>
        </w:rPr>
        <w:t>Основное мероприятие 01</w:t>
      </w:r>
      <w:r w:rsidRPr="005B6FF8">
        <w:rPr>
          <w:rFonts w:ascii="Times New Roman" w:eastAsia="Times New Roman" w:hAnsi="Times New Roman" w:cs="Times New Roman"/>
          <w:iCs/>
          <w:spacing w:val="-4"/>
          <w:sz w:val="26"/>
          <w:szCs w:val="26"/>
          <w:lang w:eastAsia="ru-RU"/>
        </w:rPr>
        <w:t xml:space="preserve"> Создание условий для реализации полномочий органов местного самоуправления.</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 </w:t>
      </w:r>
      <w:r w:rsidRPr="005B6FF8">
        <w:rPr>
          <w:rFonts w:ascii="Times New Roman" w:eastAsia="Times New Roman" w:hAnsi="Times New Roman" w:cs="Times New Roman"/>
          <w:b/>
          <w:iCs/>
          <w:spacing w:val="-4"/>
          <w:sz w:val="26"/>
          <w:szCs w:val="26"/>
          <w:lang w:eastAsia="ru-RU"/>
        </w:rPr>
        <w:t>Основное мероприятие 03</w:t>
      </w:r>
      <w:r w:rsidRPr="005B6FF8">
        <w:rPr>
          <w:rFonts w:ascii="Times New Roman" w:eastAsia="Times New Roman" w:hAnsi="Times New Roman" w:cs="Times New Roman"/>
          <w:iCs/>
          <w:spacing w:val="-4"/>
          <w:sz w:val="26"/>
          <w:szCs w:val="26"/>
          <w:lang w:eastAsia="ru-RU"/>
        </w:rPr>
        <w:t xml:space="preserve"> Осуществление первичного воинского учета на территориях, где отсутствуют военные комиссариаты.</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 xml:space="preserve">- </w:t>
      </w:r>
      <w:r w:rsidRPr="005B6FF8">
        <w:rPr>
          <w:rFonts w:ascii="Times New Roman" w:eastAsia="Times New Roman" w:hAnsi="Times New Roman" w:cs="Times New Roman"/>
          <w:b/>
          <w:iCs/>
          <w:spacing w:val="-4"/>
          <w:sz w:val="26"/>
          <w:szCs w:val="26"/>
          <w:lang w:eastAsia="ru-RU"/>
        </w:rPr>
        <w:t>Основное мероприятие 04</w:t>
      </w:r>
      <w:r w:rsidRPr="005B6FF8">
        <w:rPr>
          <w:rFonts w:ascii="Times New Roman" w:eastAsia="Times New Roman" w:hAnsi="Times New Roman" w:cs="Times New Roman"/>
          <w:iCs/>
          <w:spacing w:val="-4"/>
          <w:sz w:val="26"/>
          <w:szCs w:val="26"/>
          <w:lang w:eastAsia="ru-RU"/>
        </w:rPr>
        <w:t xml:space="preserve"> Корректировка списков кандидатов в присяжные заседатели федеральных судов общей юрисдикции в Российской Федерации.</w:t>
      </w:r>
    </w:p>
    <w:p w:rsidR="005B6FF8" w:rsidRPr="005B6FF8" w:rsidRDefault="005B6FF8" w:rsidP="005B6FF8">
      <w:pPr>
        <w:spacing w:after="0" w:line="240" w:lineRule="auto"/>
        <w:ind w:left="357" w:firstLine="709"/>
        <w:contextualSpacing/>
        <w:jc w:val="both"/>
        <w:rPr>
          <w:rFonts w:ascii="Times New Roman" w:eastAsia="Times New Roman" w:hAnsi="Times New Roman" w:cs="Times New Roman"/>
          <w:iCs/>
          <w:spacing w:val="-4"/>
          <w:sz w:val="26"/>
          <w:szCs w:val="26"/>
          <w:lang w:eastAsia="ru-RU"/>
        </w:rPr>
      </w:pPr>
    </w:p>
    <w:p w:rsidR="005B6FF8" w:rsidRPr="00235F09" w:rsidRDefault="005B6FF8" w:rsidP="00235F09">
      <w:pPr>
        <w:pStyle w:val="a6"/>
        <w:numPr>
          <w:ilvl w:val="0"/>
          <w:numId w:val="18"/>
        </w:numPr>
        <w:spacing w:after="0" w:line="240" w:lineRule="auto"/>
        <w:rPr>
          <w:rFonts w:ascii="Times New Roman" w:eastAsia="Times New Roman" w:hAnsi="Times New Roman" w:cs="Times New Roman"/>
          <w:b/>
          <w:iCs/>
          <w:spacing w:val="-4"/>
          <w:sz w:val="26"/>
          <w:szCs w:val="26"/>
          <w:lang w:eastAsia="ru-RU"/>
        </w:rPr>
      </w:pPr>
      <w:r w:rsidRPr="00235F09">
        <w:rPr>
          <w:rFonts w:ascii="Times New Roman" w:eastAsia="Times New Roman" w:hAnsi="Times New Roman" w:cs="Times New Roman"/>
          <w:b/>
          <w:iCs/>
          <w:spacing w:val="-4"/>
          <w:sz w:val="26"/>
          <w:szCs w:val="26"/>
          <w:lang w:eastAsia="ru-RU"/>
        </w:rPr>
        <w:t>Обобщенная характеристика основных мероприятий с обоснованием необходимости их осуществления</w:t>
      </w:r>
    </w:p>
    <w:p w:rsidR="005B6FF8" w:rsidRPr="005B6FF8" w:rsidRDefault="005B6FF8" w:rsidP="005B6FF8">
      <w:pPr>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iCs/>
          <w:spacing w:val="-4"/>
          <w:sz w:val="26"/>
          <w:szCs w:val="26"/>
          <w:lang w:eastAsia="ru-RU"/>
        </w:rPr>
        <w:t>В ходе реализации программы основные направления мероприятий являются:</w:t>
      </w:r>
    </w:p>
    <w:p w:rsidR="005B6FF8" w:rsidRPr="005B6FF8" w:rsidRDefault="005B6FF8" w:rsidP="005B6FF8">
      <w:pPr>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 повышение уровня информированности населения муниципального образования городского округа Котельники Московской области, в том числе посредством наружной рекламы.</w:t>
      </w:r>
    </w:p>
    <w:p w:rsidR="005B6FF8" w:rsidRPr="005B6FF8" w:rsidRDefault="005B6FF8" w:rsidP="005B6FF8">
      <w:pPr>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 Гражданско-патриотическое и духовно-нравственное воспитание молодежи: формирование российской идентичности, традиционных семейных ценностей, вовлечение молодежи в здоровый образ жизни, популяризация культуры безопасности в молодежной среде и социализация молодежи, нуждающейся в особой заботе государства;</w:t>
      </w:r>
    </w:p>
    <w:p w:rsidR="005B6FF8" w:rsidRPr="005B6FF8" w:rsidRDefault="005B6FF8" w:rsidP="005B6FF8">
      <w:pPr>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 Содействие профориентации и реализации трудового и творческого потенциала молодежи: вовлечение молодежи в инновационную деятельность, в научно-техническое творчество, поддержка молодежных социально-значимых инициатив и предпринимательства;</w:t>
      </w:r>
    </w:p>
    <w:p w:rsidR="005B6FF8" w:rsidRPr="005B6FF8" w:rsidRDefault="005B6FF8" w:rsidP="005B6FF8">
      <w:pPr>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 Поддержка и взаимодействие с молодежными общественными организациями и движениями, развитие международного, межрегионального и межмуниципального молодежного сотрудничества, вовлечение молодежи в добровольческую деятельность;</w:t>
      </w:r>
    </w:p>
    <w:p w:rsidR="005B6FF8" w:rsidRPr="005B6FF8" w:rsidRDefault="005B6FF8" w:rsidP="005B6FF8">
      <w:pPr>
        <w:spacing w:after="0" w:line="240" w:lineRule="auto"/>
        <w:ind w:firstLine="709"/>
        <w:contextualSpacing/>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 xml:space="preserve"> - Содействие подготовке и переподготовке специалистов в сфере молодежной политики, создание условий для повышения их профессионального уровня.</w:t>
      </w:r>
    </w:p>
    <w:p w:rsidR="005B6FF8" w:rsidRPr="005B6FF8" w:rsidRDefault="005B6FF8" w:rsidP="005B6FF8">
      <w:pPr>
        <w:spacing w:after="0" w:line="240" w:lineRule="auto"/>
        <w:contextualSpacing/>
        <w:jc w:val="both"/>
        <w:rPr>
          <w:rFonts w:ascii="Times New Roman" w:eastAsia="Times New Roman" w:hAnsi="Times New Roman" w:cs="Times New Roman"/>
          <w:spacing w:val="-4"/>
          <w:sz w:val="26"/>
          <w:szCs w:val="26"/>
          <w:lang w:eastAsia="ru-RU"/>
        </w:rPr>
      </w:pP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5. Планируемые результаты реализации муниципальной программы</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 xml:space="preserve">«Развитие институтов гражданского общества, повышение эффективности местного самоуправления и реализации молодежной политики» </w:t>
      </w:r>
    </w:p>
    <w:p w:rsidR="005B6FF8" w:rsidRPr="005B6FF8" w:rsidRDefault="005B6FF8" w:rsidP="005B6FF8">
      <w:pPr>
        <w:widowControl w:val="0"/>
        <w:autoSpaceDE w:val="0"/>
        <w:autoSpaceDN w:val="0"/>
        <w:adjustRightInd w:val="0"/>
        <w:spacing w:after="0" w:line="240" w:lineRule="auto"/>
        <w:ind w:left="10490"/>
        <w:jc w:val="both"/>
        <w:rPr>
          <w:rFonts w:ascii="Times New Roman" w:eastAsia="Calibri" w:hAnsi="Times New Roman" w:cs="Times New Roman"/>
          <w:sz w:val="24"/>
          <w:szCs w:val="24"/>
        </w:rPr>
      </w:pPr>
    </w:p>
    <w:p w:rsidR="005B6FF8" w:rsidRPr="005B6FF8" w:rsidRDefault="005B6FF8" w:rsidP="005B6FF8">
      <w:pPr>
        <w:widowControl w:val="0"/>
        <w:autoSpaceDE w:val="0"/>
        <w:autoSpaceDN w:val="0"/>
        <w:spacing w:after="0" w:line="240" w:lineRule="auto"/>
        <w:jc w:val="center"/>
        <w:rPr>
          <w:rFonts w:ascii="Times New Roman" w:eastAsia="Calibri" w:hAnsi="Times New Roman" w:cs="Times New Roman"/>
          <w:b/>
          <w:sz w:val="24"/>
          <w:szCs w:val="24"/>
        </w:rPr>
      </w:pPr>
      <w:r w:rsidRPr="005B6FF8">
        <w:rPr>
          <w:rFonts w:ascii="Times New Roman" w:eastAsia="Calibri" w:hAnsi="Times New Roman" w:cs="Times New Roman"/>
          <w:b/>
          <w:sz w:val="24"/>
          <w:szCs w:val="24"/>
        </w:rPr>
        <w:t xml:space="preserve">Планируемые результаты реализации муниципальной подпрограммы </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B6FF8">
        <w:rPr>
          <w:rFonts w:ascii="Times New Roman" w:eastAsia="Calibri" w:hAnsi="Times New Roman" w:cs="Times New Roman"/>
          <w:b/>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B6FF8">
        <w:rPr>
          <w:rFonts w:ascii="Times New Roman" w:eastAsia="Calibri" w:hAnsi="Times New Roman" w:cs="Times New Roman"/>
          <w:b/>
          <w:sz w:val="24"/>
          <w:szCs w:val="24"/>
        </w:rPr>
        <w:t>медиасреды</w:t>
      </w:r>
      <w:proofErr w:type="spellEnd"/>
      <w:r w:rsidRPr="005B6FF8">
        <w:rPr>
          <w:rFonts w:ascii="Times New Roman" w:eastAsia="Calibri" w:hAnsi="Times New Roman" w:cs="Times New Roman"/>
          <w:b/>
          <w:sz w:val="24"/>
          <w:szCs w:val="24"/>
        </w:rPr>
        <w:t>»</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W w:w="14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3403"/>
        <w:gridCol w:w="1741"/>
        <w:gridCol w:w="1226"/>
        <w:gridCol w:w="1650"/>
        <w:gridCol w:w="876"/>
        <w:gridCol w:w="876"/>
        <w:gridCol w:w="876"/>
        <w:gridCol w:w="876"/>
        <w:gridCol w:w="876"/>
        <w:gridCol w:w="1666"/>
      </w:tblGrid>
      <w:tr w:rsidR="005B6FF8" w:rsidRPr="005B6FF8" w:rsidTr="005B6FF8">
        <w:trPr>
          <w:trHeight w:val="1164"/>
        </w:trPr>
        <w:tc>
          <w:tcPr>
            <w:tcW w:w="601" w:type="dxa"/>
            <w:vMerge w:val="restart"/>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 п/п</w:t>
            </w:r>
          </w:p>
        </w:tc>
        <w:tc>
          <w:tcPr>
            <w:tcW w:w="3486" w:type="dxa"/>
            <w:vMerge w:val="restart"/>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Планируемые результаты реализации муниципальной программы</w:t>
            </w:r>
          </w:p>
        </w:tc>
        <w:tc>
          <w:tcPr>
            <w:tcW w:w="1741" w:type="dxa"/>
            <w:vMerge w:val="restart"/>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Тип показателя</w:t>
            </w:r>
          </w:p>
        </w:tc>
        <w:tc>
          <w:tcPr>
            <w:tcW w:w="1228" w:type="dxa"/>
            <w:vMerge w:val="restart"/>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Единица измерения</w:t>
            </w:r>
          </w:p>
        </w:tc>
        <w:tc>
          <w:tcPr>
            <w:tcW w:w="1653" w:type="dxa"/>
            <w:vMerge w:val="restart"/>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Базовое значение показателя на начало реализации подпрограммы</w:t>
            </w:r>
          </w:p>
        </w:tc>
        <w:tc>
          <w:tcPr>
            <w:tcW w:w="4286" w:type="dxa"/>
            <w:gridSpan w:val="5"/>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Планируемое значение показателя по годам реализации</w:t>
            </w:r>
          </w:p>
        </w:tc>
        <w:tc>
          <w:tcPr>
            <w:tcW w:w="1666" w:type="dxa"/>
            <w:vMerge w:val="restart"/>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Номер основного мероприятия в перечне мероприятий подпрограммы</w:t>
            </w:r>
          </w:p>
        </w:tc>
      </w:tr>
      <w:tr w:rsidR="005B6FF8" w:rsidRPr="005B6FF8" w:rsidTr="005B6FF8">
        <w:trPr>
          <w:trHeight w:val="409"/>
        </w:trPr>
        <w:tc>
          <w:tcPr>
            <w:tcW w:w="601" w:type="dxa"/>
            <w:vMerge/>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p>
        </w:tc>
        <w:tc>
          <w:tcPr>
            <w:tcW w:w="3486" w:type="dxa"/>
            <w:vMerge/>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p>
        </w:tc>
        <w:tc>
          <w:tcPr>
            <w:tcW w:w="1741" w:type="dxa"/>
            <w:vMerge/>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p>
        </w:tc>
        <w:tc>
          <w:tcPr>
            <w:tcW w:w="1228" w:type="dxa"/>
            <w:vMerge/>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p>
        </w:tc>
        <w:tc>
          <w:tcPr>
            <w:tcW w:w="1653" w:type="dxa"/>
            <w:vMerge/>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p>
        </w:tc>
        <w:tc>
          <w:tcPr>
            <w:tcW w:w="853"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2020</w:t>
            </w:r>
          </w:p>
        </w:tc>
        <w:tc>
          <w:tcPr>
            <w:tcW w:w="853"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2021</w:t>
            </w:r>
          </w:p>
        </w:tc>
        <w:tc>
          <w:tcPr>
            <w:tcW w:w="876"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2022</w:t>
            </w:r>
          </w:p>
        </w:tc>
        <w:tc>
          <w:tcPr>
            <w:tcW w:w="852"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2023</w:t>
            </w:r>
          </w:p>
        </w:tc>
        <w:tc>
          <w:tcPr>
            <w:tcW w:w="852"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2024</w:t>
            </w:r>
          </w:p>
        </w:tc>
        <w:tc>
          <w:tcPr>
            <w:tcW w:w="1666" w:type="dxa"/>
            <w:vMerge/>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p>
        </w:tc>
      </w:tr>
      <w:tr w:rsidR="005B6FF8" w:rsidRPr="005B6FF8" w:rsidTr="005B6FF8">
        <w:trPr>
          <w:trHeight w:val="301"/>
        </w:trPr>
        <w:tc>
          <w:tcPr>
            <w:tcW w:w="601"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1</w:t>
            </w:r>
          </w:p>
        </w:tc>
        <w:tc>
          <w:tcPr>
            <w:tcW w:w="3486"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2</w:t>
            </w:r>
          </w:p>
        </w:tc>
        <w:tc>
          <w:tcPr>
            <w:tcW w:w="1741"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3</w:t>
            </w:r>
          </w:p>
        </w:tc>
        <w:tc>
          <w:tcPr>
            <w:tcW w:w="1228"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4</w:t>
            </w:r>
          </w:p>
        </w:tc>
        <w:tc>
          <w:tcPr>
            <w:tcW w:w="1653"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5</w:t>
            </w:r>
          </w:p>
        </w:tc>
        <w:tc>
          <w:tcPr>
            <w:tcW w:w="853"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6</w:t>
            </w:r>
          </w:p>
        </w:tc>
        <w:tc>
          <w:tcPr>
            <w:tcW w:w="853"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7</w:t>
            </w:r>
          </w:p>
        </w:tc>
        <w:tc>
          <w:tcPr>
            <w:tcW w:w="876"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8</w:t>
            </w:r>
          </w:p>
        </w:tc>
        <w:tc>
          <w:tcPr>
            <w:tcW w:w="852"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9</w:t>
            </w:r>
          </w:p>
        </w:tc>
        <w:tc>
          <w:tcPr>
            <w:tcW w:w="852"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10</w:t>
            </w:r>
          </w:p>
        </w:tc>
        <w:tc>
          <w:tcPr>
            <w:tcW w:w="1666" w:type="dxa"/>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lang w:eastAsia="ru-RU"/>
              </w:rPr>
              <w:t>11</w:t>
            </w:r>
          </w:p>
        </w:tc>
      </w:tr>
      <w:tr w:rsidR="005B6FF8" w:rsidRPr="005B6FF8" w:rsidTr="005B6FF8">
        <w:trPr>
          <w:trHeight w:val="1104"/>
        </w:trPr>
        <w:tc>
          <w:tcPr>
            <w:tcW w:w="14661" w:type="dxa"/>
            <w:gridSpan w:val="11"/>
          </w:tcPr>
          <w:p w:rsidR="005B6FF8" w:rsidRPr="005B6FF8" w:rsidRDefault="005B6FF8" w:rsidP="005B6FF8">
            <w:pPr>
              <w:spacing w:after="0" w:line="240" w:lineRule="auto"/>
              <w:jc w:val="center"/>
              <w:rPr>
                <w:rFonts w:ascii="Times New Roman" w:eastAsia="Times New Roman" w:hAnsi="Times New Roman" w:cs="Times New Roman"/>
                <w:b/>
                <w:bCs/>
                <w:sz w:val="24"/>
                <w:szCs w:val="24"/>
                <w:lang w:eastAsia="ru-RU"/>
              </w:rPr>
            </w:pPr>
            <w:r w:rsidRPr="005B6FF8">
              <w:rPr>
                <w:rFonts w:ascii="Times New Roman" w:eastAsia="Times New Roman" w:hAnsi="Times New Roman" w:cs="Times New Roman"/>
                <w:b/>
                <w:bCs/>
                <w:sz w:val="24"/>
                <w:szCs w:val="24"/>
                <w:lang w:eastAsia="ru-RU"/>
              </w:rPr>
              <w:t xml:space="preserve">Планируемые результаты реализации муниципальной подпрограммы </w:t>
            </w:r>
            <w:r w:rsidRPr="005B6FF8">
              <w:rPr>
                <w:rFonts w:ascii="Times New Roman" w:eastAsia="Times New Roman" w:hAnsi="Times New Roman" w:cs="Times New Roman"/>
                <w:b/>
                <w:bCs/>
                <w:sz w:val="24"/>
                <w:szCs w:val="24"/>
                <w:lang w:val="en-US" w:eastAsia="ru-RU"/>
              </w:rPr>
              <w:t>I</w:t>
            </w:r>
          </w:p>
          <w:p w:rsidR="005B6FF8" w:rsidRPr="005B6FF8" w:rsidRDefault="005B6FF8" w:rsidP="005B6FF8">
            <w:pPr>
              <w:spacing w:after="0" w:line="240" w:lineRule="auto"/>
              <w:jc w:val="center"/>
              <w:rPr>
                <w:rFonts w:ascii="Times New Roman" w:eastAsia="Times New Roman" w:hAnsi="Times New Roman" w:cs="Times New Roman"/>
                <w:b/>
                <w:bCs/>
                <w:sz w:val="24"/>
                <w:szCs w:val="24"/>
                <w:lang w:eastAsia="ru-RU"/>
              </w:rPr>
            </w:pPr>
            <w:r w:rsidRPr="005B6FF8">
              <w:rPr>
                <w:rFonts w:ascii="Times New Roman" w:eastAsia="Times New Roman" w:hAnsi="Times New Roman" w:cs="Times New Roman"/>
                <w:b/>
                <w:bCs/>
                <w:sz w:val="24"/>
                <w:szCs w:val="24"/>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B6FF8">
              <w:rPr>
                <w:rFonts w:ascii="Times New Roman" w:eastAsia="Times New Roman" w:hAnsi="Times New Roman" w:cs="Times New Roman"/>
                <w:b/>
                <w:bCs/>
                <w:sz w:val="24"/>
                <w:szCs w:val="24"/>
                <w:lang w:eastAsia="ru-RU"/>
              </w:rPr>
              <w:t>медиасреды</w:t>
            </w:r>
            <w:proofErr w:type="spellEnd"/>
            <w:r w:rsidRPr="005B6FF8">
              <w:rPr>
                <w:rFonts w:ascii="Times New Roman" w:eastAsia="Times New Roman" w:hAnsi="Times New Roman" w:cs="Times New Roman"/>
                <w:b/>
                <w:bCs/>
                <w:sz w:val="24"/>
                <w:szCs w:val="24"/>
                <w:lang w:eastAsia="ru-RU"/>
              </w:rPr>
              <w:t>»</w:t>
            </w:r>
          </w:p>
        </w:tc>
      </w:tr>
      <w:tr w:rsidR="005B6FF8" w:rsidRPr="005B6FF8" w:rsidTr="005B6FF8">
        <w:trPr>
          <w:trHeight w:val="841"/>
        </w:trPr>
        <w:tc>
          <w:tcPr>
            <w:tcW w:w="601" w:type="dxa"/>
          </w:tcPr>
          <w:p w:rsidR="005B6FF8" w:rsidRPr="005B6FF8" w:rsidRDefault="005B6FF8" w:rsidP="005B6F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1</w:t>
            </w:r>
          </w:p>
        </w:tc>
        <w:tc>
          <w:tcPr>
            <w:tcW w:w="3486" w:type="dxa"/>
          </w:tcPr>
          <w:p w:rsidR="005B6FF8" w:rsidRPr="005B6FF8" w:rsidRDefault="005B6FF8" w:rsidP="005B6FF8">
            <w:pPr>
              <w:spacing w:after="0"/>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через СМИ</w:t>
            </w:r>
          </w:p>
        </w:tc>
        <w:tc>
          <w:tcPr>
            <w:tcW w:w="1741" w:type="dxa"/>
          </w:tcPr>
          <w:p w:rsidR="005B6FF8" w:rsidRPr="005B6FF8" w:rsidRDefault="005B6FF8" w:rsidP="005B6F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Приоритетный целевой показатель</w:t>
            </w:r>
          </w:p>
        </w:tc>
        <w:tc>
          <w:tcPr>
            <w:tcW w:w="1228"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w:t>
            </w:r>
          </w:p>
        </w:tc>
        <w:tc>
          <w:tcPr>
            <w:tcW w:w="1653" w:type="dxa"/>
          </w:tcPr>
          <w:p w:rsidR="005B6FF8" w:rsidRPr="001414AA" w:rsidRDefault="005B6FF8" w:rsidP="005B6FF8">
            <w:pPr>
              <w:spacing w:after="0" w:line="240" w:lineRule="auto"/>
              <w:jc w:val="center"/>
              <w:rPr>
                <w:rFonts w:ascii="Times New Roman" w:eastAsia="Calibri" w:hAnsi="Times New Roman" w:cs="Times New Roman"/>
                <w:sz w:val="24"/>
                <w:szCs w:val="24"/>
              </w:rPr>
            </w:pPr>
            <w:r w:rsidRPr="001414AA">
              <w:rPr>
                <w:rFonts w:ascii="Times New Roman" w:eastAsia="Calibri" w:hAnsi="Times New Roman" w:cs="Times New Roman"/>
                <w:sz w:val="24"/>
                <w:szCs w:val="24"/>
              </w:rPr>
              <w:t>100</w:t>
            </w:r>
          </w:p>
        </w:tc>
        <w:tc>
          <w:tcPr>
            <w:tcW w:w="853" w:type="dxa"/>
          </w:tcPr>
          <w:p w:rsidR="005B6FF8" w:rsidRPr="001414AA" w:rsidRDefault="00091D3C" w:rsidP="005B6FF8">
            <w:pPr>
              <w:spacing w:after="0" w:line="240" w:lineRule="auto"/>
              <w:jc w:val="center"/>
              <w:rPr>
                <w:rFonts w:ascii="Times New Roman" w:eastAsia="Times New Roman" w:hAnsi="Times New Roman" w:cs="Times New Roman"/>
                <w:sz w:val="24"/>
                <w:szCs w:val="24"/>
                <w:lang w:eastAsia="ru-RU"/>
              </w:rPr>
            </w:pPr>
            <w:r w:rsidRPr="001414AA">
              <w:rPr>
                <w:rFonts w:ascii="Times New Roman" w:eastAsia="Times New Roman" w:hAnsi="Times New Roman" w:cs="Times New Roman"/>
                <w:sz w:val="24"/>
                <w:szCs w:val="24"/>
                <w:lang w:eastAsia="ru-RU"/>
              </w:rPr>
              <w:t>119,54</w:t>
            </w:r>
          </w:p>
        </w:tc>
        <w:tc>
          <w:tcPr>
            <w:tcW w:w="853" w:type="dxa"/>
          </w:tcPr>
          <w:p w:rsidR="005B6FF8" w:rsidRPr="001414AA" w:rsidRDefault="00091D3C" w:rsidP="005B6FF8">
            <w:pPr>
              <w:spacing w:after="0" w:line="240" w:lineRule="auto"/>
              <w:jc w:val="center"/>
              <w:rPr>
                <w:rFonts w:ascii="Times New Roman" w:eastAsia="Times New Roman" w:hAnsi="Times New Roman" w:cs="Times New Roman"/>
                <w:sz w:val="24"/>
                <w:szCs w:val="24"/>
                <w:lang w:eastAsia="ru-RU"/>
              </w:rPr>
            </w:pPr>
            <w:r w:rsidRPr="001414AA">
              <w:rPr>
                <w:rFonts w:ascii="Times New Roman" w:eastAsia="Times New Roman" w:hAnsi="Times New Roman" w:cs="Times New Roman"/>
                <w:sz w:val="24"/>
                <w:szCs w:val="24"/>
                <w:lang w:eastAsia="ru-RU"/>
              </w:rPr>
              <w:t>125,92</w:t>
            </w:r>
          </w:p>
        </w:tc>
        <w:tc>
          <w:tcPr>
            <w:tcW w:w="876" w:type="dxa"/>
          </w:tcPr>
          <w:p w:rsidR="005B6FF8" w:rsidRPr="001414AA" w:rsidRDefault="00091D3C" w:rsidP="005B6FF8">
            <w:pPr>
              <w:spacing w:after="0" w:line="240" w:lineRule="auto"/>
              <w:jc w:val="center"/>
              <w:rPr>
                <w:rFonts w:ascii="Times New Roman" w:eastAsia="Times New Roman" w:hAnsi="Times New Roman" w:cs="Times New Roman"/>
                <w:sz w:val="24"/>
                <w:szCs w:val="24"/>
                <w:lang w:eastAsia="ru-RU"/>
              </w:rPr>
            </w:pPr>
            <w:r w:rsidRPr="001414AA">
              <w:rPr>
                <w:rFonts w:ascii="Times New Roman" w:eastAsia="Times New Roman" w:hAnsi="Times New Roman" w:cs="Times New Roman"/>
                <w:sz w:val="24"/>
                <w:szCs w:val="24"/>
                <w:lang w:eastAsia="ru-RU"/>
              </w:rPr>
              <w:t>134,47</w:t>
            </w:r>
          </w:p>
        </w:tc>
        <w:tc>
          <w:tcPr>
            <w:tcW w:w="852" w:type="dxa"/>
          </w:tcPr>
          <w:p w:rsidR="005B6FF8" w:rsidRPr="001414AA" w:rsidRDefault="00091D3C" w:rsidP="005B6FF8">
            <w:pPr>
              <w:spacing w:after="0" w:line="240" w:lineRule="auto"/>
              <w:jc w:val="center"/>
              <w:rPr>
                <w:rFonts w:ascii="Times New Roman" w:eastAsia="Times New Roman" w:hAnsi="Times New Roman" w:cs="Times New Roman"/>
                <w:sz w:val="24"/>
                <w:szCs w:val="24"/>
                <w:lang w:eastAsia="ru-RU"/>
              </w:rPr>
            </w:pPr>
            <w:r w:rsidRPr="001414AA">
              <w:rPr>
                <w:rFonts w:ascii="Times New Roman" w:eastAsia="Times New Roman" w:hAnsi="Times New Roman" w:cs="Times New Roman"/>
                <w:sz w:val="24"/>
                <w:szCs w:val="24"/>
                <w:lang w:eastAsia="ru-RU"/>
              </w:rPr>
              <w:t>140,19</w:t>
            </w:r>
          </w:p>
        </w:tc>
        <w:tc>
          <w:tcPr>
            <w:tcW w:w="852" w:type="dxa"/>
          </w:tcPr>
          <w:p w:rsidR="005B6FF8" w:rsidRPr="001414AA" w:rsidRDefault="00091D3C" w:rsidP="005B6FF8">
            <w:pPr>
              <w:spacing w:after="0" w:line="240" w:lineRule="auto"/>
              <w:jc w:val="center"/>
              <w:rPr>
                <w:rFonts w:ascii="Times New Roman" w:eastAsia="Times New Roman" w:hAnsi="Times New Roman" w:cs="Times New Roman"/>
                <w:sz w:val="24"/>
                <w:szCs w:val="24"/>
                <w:lang w:eastAsia="ru-RU"/>
              </w:rPr>
            </w:pPr>
            <w:r w:rsidRPr="001414AA">
              <w:rPr>
                <w:rFonts w:ascii="Times New Roman" w:eastAsia="Times New Roman" w:hAnsi="Times New Roman" w:cs="Times New Roman"/>
                <w:sz w:val="24"/>
                <w:szCs w:val="24"/>
                <w:lang w:eastAsia="ru-RU"/>
              </w:rPr>
              <w:t>150,54</w:t>
            </w:r>
          </w:p>
        </w:tc>
        <w:tc>
          <w:tcPr>
            <w:tcW w:w="1666" w:type="dxa"/>
            <w:noWrap/>
          </w:tcPr>
          <w:p w:rsidR="005B6FF8" w:rsidRPr="001414AA" w:rsidRDefault="00F3319A" w:rsidP="005B6FF8">
            <w:pPr>
              <w:spacing w:after="0" w:line="240" w:lineRule="auto"/>
              <w:jc w:val="center"/>
              <w:rPr>
                <w:rFonts w:ascii="Times New Roman" w:eastAsia="Calibri" w:hAnsi="Times New Roman" w:cs="Times New Roman"/>
                <w:sz w:val="24"/>
                <w:szCs w:val="24"/>
              </w:rPr>
            </w:pPr>
            <w:r w:rsidRPr="001414AA">
              <w:rPr>
                <w:rFonts w:ascii="Times New Roman" w:eastAsia="Calibri" w:hAnsi="Times New Roman" w:cs="Times New Roman"/>
                <w:sz w:val="24"/>
                <w:szCs w:val="24"/>
              </w:rPr>
              <w:t>0</w:t>
            </w:r>
            <w:r w:rsidR="005B6FF8" w:rsidRPr="001414AA">
              <w:rPr>
                <w:rFonts w:ascii="Times New Roman" w:eastAsia="Calibri" w:hAnsi="Times New Roman" w:cs="Times New Roman"/>
                <w:sz w:val="24"/>
                <w:szCs w:val="24"/>
              </w:rPr>
              <w:t>1</w:t>
            </w:r>
          </w:p>
        </w:tc>
      </w:tr>
      <w:tr w:rsidR="005B6FF8" w:rsidRPr="005B6FF8" w:rsidTr="005B6FF8">
        <w:trPr>
          <w:trHeight w:val="696"/>
        </w:trPr>
        <w:tc>
          <w:tcPr>
            <w:tcW w:w="601" w:type="dxa"/>
          </w:tcPr>
          <w:p w:rsidR="005B6FF8" w:rsidRPr="005B6FF8" w:rsidRDefault="005B6FF8" w:rsidP="005B6F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2</w:t>
            </w:r>
          </w:p>
        </w:tc>
        <w:tc>
          <w:tcPr>
            <w:tcW w:w="3486" w:type="dxa"/>
          </w:tcPr>
          <w:p w:rsidR="005B6FF8" w:rsidRPr="005B6FF8" w:rsidRDefault="005B6FF8" w:rsidP="005B6FF8">
            <w:pPr>
              <w:spacing w:after="0"/>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Уровень информированности населения в социальных сетях</w:t>
            </w:r>
          </w:p>
        </w:tc>
        <w:tc>
          <w:tcPr>
            <w:tcW w:w="1741" w:type="dxa"/>
          </w:tcPr>
          <w:p w:rsidR="005B6FF8" w:rsidRPr="005B6FF8" w:rsidRDefault="005B6FF8" w:rsidP="005B6F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Приоритетный целевой показатель</w:t>
            </w:r>
          </w:p>
        </w:tc>
        <w:tc>
          <w:tcPr>
            <w:tcW w:w="1228"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Балл</w:t>
            </w:r>
          </w:p>
        </w:tc>
        <w:tc>
          <w:tcPr>
            <w:tcW w:w="1653" w:type="dxa"/>
          </w:tcPr>
          <w:p w:rsidR="005B6FF8" w:rsidRPr="005B6FF8" w:rsidRDefault="00FF1A55" w:rsidP="005B6F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3" w:type="dxa"/>
          </w:tcPr>
          <w:p w:rsidR="005B6FF8" w:rsidRPr="005B6FF8" w:rsidRDefault="00FF1A55" w:rsidP="005B6F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3" w:type="dxa"/>
          </w:tcPr>
          <w:p w:rsidR="005B6FF8" w:rsidRPr="005B6FF8" w:rsidRDefault="00FF1A55" w:rsidP="005B6F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76"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8</w:t>
            </w:r>
          </w:p>
        </w:tc>
        <w:tc>
          <w:tcPr>
            <w:tcW w:w="852"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8</w:t>
            </w:r>
          </w:p>
        </w:tc>
        <w:tc>
          <w:tcPr>
            <w:tcW w:w="852"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8</w:t>
            </w:r>
          </w:p>
        </w:tc>
        <w:tc>
          <w:tcPr>
            <w:tcW w:w="1666" w:type="dxa"/>
            <w:noWrap/>
          </w:tcPr>
          <w:p w:rsidR="005B6FF8" w:rsidRPr="005B6FF8" w:rsidRDefault="00F3319A" w:rsidP="005B6FF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5B6FF8" w:rsidRPr="005B6FF8">
              <w:rPr>
                <w:rFonts w:ascii="Times New Roman" w:eastAsia="Calibri" w:hAnsi="Times New Roman" w:cs="Times New Roman"/>
                <w:sz w:val="24"/>
                <w:szCs w:val="24"/>
              </w:rPr>
              <w:t>2</w:t>
            </w:r>
          </w:p>
        </w:tc>
      </w:tr>
      <w:tr w:rsidR="005B6FF8" w:rsidRPr="005B6FF8" w:rsidTr="005B6FF8">
        <w:trPr>
          <w:trHeight w:val="862"/>
        </w:trPr>
        <w:tc>
          <w:tcPr>
            <w:tcW w:w="601"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3</w:t>
            </w:r>
          </w:p>
        </w:tc>
        <w:tc>
          <w:tcPr>
            <w:tcW w:w="3486"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Наличие незаконных рекламных конструкций, установленных на территории муниципального образования</w:t>
            </w:r>
          </w:p>
        </w:tc>
        <w:tc>
          <w:tcPr>
            <w:tcW w:w="1741"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Приоритетный целевой показатель</w:t>
            </w:r>
          </w:p>
        </w:tc>
        <w:tc>
          <w:tcPr>
            <w:tcW w:w="1228"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w:t>
            </w:r>
          </w:p>
        </w:tc>
        <w:tc>
          <w:tcPr>
            <w:tcW w:w="1653"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100</w:t>
            </w:r>
          </w:p>
        </w:tc>
        <w:tc>
          <w:tcPr>
            <w:tcW w:w="853"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4,76</w:t>
            </w:r>
          </w:p>
        </w:tc>
        <w:tc>
          <w:tcPr>
            <w:tcW w:w="853"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4</w:t>
            </w:r>
          </w:p>
        </w:tc>
        <w:tc>
          <w:tcPr>
            <w:tcW w:w="876"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2</w:t>
            </w:r>
          </w:p>
        </w:tc>
        <w:tc>
          <w:tcPr>
            <w:tcW w:w="852"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0</w:t>
            </w:r>
          </w:p>
        </w:tc>
        <w:tc>
          <w:tcPr>
            <w:tcW w:w="852"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0</w:t>
            </w:r>
          </w:p>
        </w:tc>
        <w:tc>
          <w:tcPr>
            <w:tcW w:w="1666" w:type="dxa"/>
            <w:noWrap/>
          </w:tcPr>
          <w:p w:rsidR="005B6FF8" w:rsidRPr="005B6FF8" w:rsidRDefault="00F3319A" w:rsidP="005B6F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5B6FF8" w:rsidRPr="005B6FF8">
              <w:rPr>
                <w:rFonts w:ascii="Times New Roman" w:eastAsia="Times New Roman" w:hAnsi="Times New Roman" w:cs="Times New Roman"/>
                <w:lang w:eastAsia="ru-RU"/>
              </w:rPr>
              <w:t>7</w:t>
            </w:r>
          </w:p>
        </w:tc>
      </w:tr>
      <w:tr w:rsidR="005B6FF8" w:rsidRPr="005B6FF8" w:rsidTr="005B6FF8">
        <w:trPr>
          <w:trHeight w:val="1195"/>
        </w:trPr>
        <w:tc>
          <w:tcPr>
            <w:tcW w:w="601"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4</w:t>
            </w:r>
          </w:p>
        </w:tc>
        <w:tc>
          <w:tcPr>
            <w:tcW w:w="3486"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Наличие задолженности в муниципальный бюджет по платежам за установку и эксплуатацию рекламных конструкций</w:t>
            </w:r>
          </w:p>
        </w:tc>
        <w:tc>
          <w:tcPr>
            <w:tcW w:w="1741"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Приоритетный целевой показатель</w:t>
            </w:r>
          </w:p>
        </w:tc>
        <w:tc>
          <w:tcPr>
            <w:tcW w:w="1228" w:type="dxa"/>
          </w:tcPr>
          <w:p w:rsidR="005B6FF8" w:rsidRPr="005B6FF8" w:rsidRDefault="005B6FF8" w:rsidP="005B6FF8">
            <w:pPr>
              <w:spacing w:after="0" w:line="240" w:lineRule="auto"/>
              <w:jc w:val="center"/>
              <w:rPr>
                <w:rFonts w:ascii="Times New Roman" w:eastAsia="Times New Roman" w:hAnsi="Times New Roman" w:cs="Times New Roman"/>
                <w:lang w:eastAsia="ru-RU"/>
              </w:rPr>
            </w:pPr>
            <w:r w:rsidRPr="005B6FF8">
              <w:rPr>
                <w:rFonts w:ascii="Times New Roman" w:eastAsia="Times New Roman" w:hAnsi="Times New Roman" w:cs="Times New Roman"/>
                <w:lang w:eastAsia="ru-RU"/>
              </w:rPr>
              <w:t>%</w:t>
            </w:r>
          </w:p>
        </w:tc>
        <w:tc>
          <w:tcPr>
            <w:tcW w:w="1653" w:type="dxa"/>
          </w:tcPr>
          <w:p w:rsidR="005B6FF8" w:rsidRPr="005B6FF8" w:rsidRDefault="005B6FF8" w:rsidP="005B6FF8">
            <w:pPr>
              <w:spacing w:after="0" w:line="240" w:lineRule="auto"/>
              <w:jc w:val="center"/>
              <w:rPr>
                <w:rFonts w:ascii="Times New Roman" w:eastAsia="Times New Roman" w:hAnsi="Times New Roman" w:cs="Times New Roman"/>
                <w:lang w:val="en-US" w:eastAsia="ru-RU"/>
              </w:rPr>
            </w:pPr>
            <w:r w:rsidRPr="005B6FF8">
              <w:rPr>
                <w:rFonts w:ascii="Times New Roman" w:eastAsia="Times New Roman" w:hAnsi="Times New Roman" w:cs="Times New Roman"/>
                <w:lang w:eastAsia="ru-RU"/>
              </w:rPr>
              <w:t>100</w:t>
            </w:r>
          </w:p>
        </w:tc>
        <w:tc>
          <w:tcPr>
            <w:tcW w:w="853"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40</w:t>
            </w:r>
          </w:p>
        </w:tc>
        <w:tc>
          <w:tcPr>
            <w:tcW w:w="853"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35</w:t>
            </w:r>
          </w:p>
        </w:tc>
        <w:tc>
          <w:tcPr>
            <w:tcW w:w="876"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30</w:t>
            </w:r>
          </w:p>
        </w:tc>
        <w:tc>
          <w:tcPr>
            <w:tcW w:w="852"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20</w:t>
            </w:r>
          </w:p>
        </w:tc>
        <w:tc>
          <w:tcPr>
            <w:tcW w:w="852"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lang w:val="en-US"/>
              </w:rPr>
              <w:t>1</w:t>
            </w:r>
            <w:r w:rsidRPr="005B6FF8">
              <w:rPr>
                <w:rFonts w:ascii="Times New Roman" w:eastAsia="Calibri" w:hAnsi="Times New Roman" w:cs="Times New Roman"/>
                <w:sz w:val="24"/>
                <w:szCs w:val="24"/>
              </w:rPr>
              <w:t>5</w:t>
            </w:r>
          </w:p>
        </w:tc>
        <w:tc>
          <w:tcPr>
            <w:tcW w:w="1666" w:type="dxa"/>
            <w:noWrap/>
          </w:tcPr>
          <w:p w:rsidR="005B6FF8" w:rsidRPr="005B6FF8" w:rsidRDefault="00F3319A" w:rsidP="005B6F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5B6FF8" w:rsidRPr="005B6FF8">
              <w:rPr>
                <w:rFonts w:ascii="Times New Roman" w:eastAsia="Times New Roman" w:hAnsi="Times New Roman" w:cs="Times New Roman"/>
                <w:lang w:eastAsia="ru-RU"/>
              </w:rPr>
              <w:t>7</w:t>
            </w:r>
          </w:p>
        </w:tc>
      </w:tr>
    </w:tbl>
    <w:p w:rsidR="005B6FF8" w:rsidRPr="005B6FF8" w:rsidRDefault="005B6FF8" w:rsidP="005B6FF8">
      <w:pPr>
        <w:spacing w:after="0" w:line="240" w:lineRule="auto"/>
        <w:rPr>
          <w:rFonts w:ascii="Times New Roman" w:eastAsia="Times New Roman" w:hAnsi="Times New Roman" w:cs="Times New Roman"/>
          <w:lang w:eastAsia="ru-RU"/>
        </w:rPr>
      </w:pPr>
    </w:p>
    <w:tbl>
      <w:tblPr>
        <w:tblW w:w="14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508"/>
        <w:gridCol w:w="1738"/>
        <w:gridCol w:w="1228"/>
        <w:gridCol w:w="1654"/>
        <w:gridCol w:w="853"/>
        <w:gridCol w:w="853"/>
        <w:gridCol w:w="853"/>
        <w:gridCol w:w="853"/>
        <w:gridCol w:w="853"/>
        <w:gridCol w:w="1666"/>
      </w:tblGrid>
      <w:tr w:rsidR="005B6FF8" w:rsidRPr="005B6FF8" w:rsidTr="005B6FF8">
        <w:trPr>
          <w:trHeight w:val="627"/>
        </w:trPr>
        <w:tc>
          <w:tcPr>
            <w:tcW w:w="602" w:type="dxa"/>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Times New Roman" w:hAnsi="Times New Roman" w:cs="Times New Roman"/>
              </w:rPr>
            </w:pPr>
          </w:p>
        </w:tc>
        <w:tc>
          <w:tcPr>
            <w:tcW w:w="14059" w:type="dxa"/>
            <w:gridSpan w:val="10"/>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b/>
              </w:rPr>
            </w:pPr>
            <w:r w:rsidRPr="005B6FF8">
              <w:rPr>
                <w:rFonts w:ascii="Times New Roman" w:eastAsia="Times New Roman" w:hAnsi="Times New Roman" w:cs="Times New Roman"/>
                <w:b/>
              </w:rPr>
              <w:t>Планируемые результаты реализации муниципальной Подпрограммы IV</w:t>
            </w:r>
          </w:p>
          <w:p w:rsidR="005B6FF8" w:rsidRPr="005B6FF8" w:rsidRDefault="005B6FF8" w:rsidP="005B6FF8">
            <w:pPr>
              <w:spacing w:after="0" w:line="240" w:lineRule="auto"/>
              <w:jc w:val="center"/>
              <w:rPr>
                <w:rFonts w:ascii="Times New Roman" w:eastAsia="Times New Roman" w:hAnsi="Times New Roman" w:cs="Times New Roman"/>
                <w:b/>
              </w:rPr>
            </w:pPr>
            <w:r w:rsidRPr="005B6FF8">
              <w:rPr>
                <w:rFonts w:ascii="Times New Roman" w:eastAsia="Times New Roman" w:hAnsi="Times New Roman" w:cs="Times New Roman"/>
                <w:b/>
              </w:rPr>
              <w:t>«Молодежь Подмосковья»</w:t>
            </w:r>
          </w:p>
        </w:tc>
      </w:tr>
      <w:tr w:rsidR="005B6FF8" w:rsidRPr="005B6FF8" w:rsidTr="005B6FF8">
        <w:trPr>
          <w:trHeight w:val="483"/>
        </w:trPr>
        <w:tc>
          <w:tcPr>
            <w:tcW w:w="602"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sz w:val="24"/>
                <w:szCs w:val="24"/>
              </w:rPr>
              <w:t>1</w:t>
            </w:r>
          </w:p>
        </w:tc>
        <w:tc>
          <w:tcPr>
            <w:tcW w:w="3508"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Доля граждан, вовлеченных в добровольческую деятельность</w:t>
            </w:r>
          </w:p>
        </w:tc>
        <w:tc>
          <w:tcPr>
            <w:tcW w:w="1738"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приоритетный</w:t>
            </w:r>
          </w:p>
        </w:tc>
        <w:tc>
          <w:tcPr>
            <w:tcW w:w="1228"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16</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17</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18</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19</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20</w:t>
            </w:r>
          </w:p>
        </w:tc>
        <w:tc>
          <w:tcPr>
            <w:tcW w:w="1666" w:type="dxa"/>
            <w:tcBorders>
              <w:top w:val="single" w:sz="4" w:space="0" w:color="auto"/>
              <w:left w:val="single" w:sz="4" w:space="0" w:color="auto"/>
              <w:bottom w:val="single" w:sz="4" w:space="0" w:color="auto"/>
              <w:right w:val="single" w:sz="4" w:space="0" w:color="auto"/>
            </w:tcBorders>
            <w:noWrap/>
            <w:hideMark/>
          </w:tcPr>
          <w:p w:rsidR="005B6FF8" w:rsidRPr="00DF4207" w:rsidRDefault="00F3319A" w:rsidP="005B6FF8">
            <w:pPr>
              <w:spacing w:after="0" w:line="240" w:lineRule="auto"/>
              <w:jc w:val="center"/>
              <w:rPr>
                <w:rFonts w:ascii="Times New Roman" w:eastAsia="Times New Roman" w:hAnsi="Times New Roman" w:cs="Times New Roman"/>
                <w:sz w:val="24"/>
                <w:szCs w:val="24"/>
              </w:rPr>
            </w:pPr>
            <w:r w:rsidRPr="00DF4207">
              <w:rPr>
                <w:rFonts w:ascii="Times New Roman" w:eastAsia="Times New Roman" w:hAnsi="Times New Roman" w:cs="Times New Roman"/>
              </w:rPr>
              <w:t>01</w:t>
            </w:r>
          </w:p>
        </w:tc>
      </w:tr>
      <w:tr w:rsidR="005B6FF8" w:rsidRPr="005B6FF8" w:rsidTr="005B6FF8">
        <w:trPr>
          <w:trHeight w:val="1256"/>
        </w:trPr>
        <w:tc>
          <w:tcPr>
            <w:tcW w:w="602"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sz w:val="24"/>
                <w:szCs w:val="24"/>
              </w:rPr>
              <w:t>2</w:t>
            </w:r>
          </w:p>
        </w:tc>
        <w:tc>
          <w:tcPr>
            <w:tcW w:w="3508"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Доля молодежи, задействованной в мероприятиях по вовлечению в творческую деятельность, от общего числа молодежи в Московской области</w:t>
            </w:r>
          </w:p>
        </w:tc>
        <w:tc>
          <w:tcPr>
            <w:tcW w:w="1738"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приоритетный</w:t>
            </w:r>
          </w:p>
        </w:tc>
        <w:tc>
          <w:tcPr>
            <w:tcW w:w="1228"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33</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36</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39</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42</w:t>
            </w:r>
          </w:p>
        </w:tc>
        <w:tc>
          <w:tcPr>
            <w:tcW w:w="853" w:type="dxa"/>
            <w:tcBorders>
              <w:top w:val="single" w:sz="4" w:space="0" w:color="auto"/>
              <w:left w:val="single" w:sz="4" w:space="0" w:color="auto"/>
              <w:bottom w:val="single" w:sz="4" w:space="0" w:color="auto"/>
              <w:right w:val="single" w:sz="4" w:space="0" w:color="auto"/>
            </w:tcBorders>
            <w:hideMark/>
          </w:tcPr>
          <w:p w:rsidR="005B6FF8" w:rsidRPr="005B6FF8" w:rsidRDefault="005B6FF8" w:rsidP="005B6FF8">
            <w:pPr>
              <w:spacing w:after="0" w:line="240" w:lineRule="auto"/>
              <w:jc w:val="center"/>
              <w:rPr>
                <w:rFonts w:ascii="Times New Roman" w:eastAsia="Times New Roman" w:hAnsi="Times New Roman" w:cs="Times New Roman"/>
                <w:sz w:val="24"/>
                <w:szCs w:val="24"/>
              </w:rPr>
            </w:pPr>
            <w:r w:rsidRPr="005B6FF8">
              <w:rPr>
                <w:rFonts w:ascii="Times New Roman" w:eastAsia="Times New Roman" w:hAnsi="Times New Roman" w:cs="Times New Roman"/>
              </w:rPr>
              <w:t>45</w:t>
            </w:r>
          </w:p>
        </w:tc>
        <w:tc>
          <w:tcPr>
            <w:tcW w:w="1666" w:type="dxa"/>
            <w:tcBorders>
              <w:top w:val="single" w:sz="4" w:space="0" w:color="auto"/>
              <w:left w:val="single" w:sz="4" w:space="0" w:color="auto"/>
              <w:bottom w:val="single" w:sz="4" w:space="0" w:color="auto"/>
              <w:right w:val="single" w:sz="4" w:space="0" w:color="auto"/>
            </w:tcBorders>
            <w:noWrap/>
            <w:hideMark/>
          </w:tcPr>
          <w:p w:rsidR="005B6FF8" w:rsidRPr="00DF4207" w:rsidRDefault="00F3319A" w:rsidP="005B6FF8">
            <w:pPr>
              <w:spacing w:after="0" w:line="240" w:lineRule="auto"/>
              <w:jc w:val="center"/>
              <w:rPr>
                <w:rFonts w:ascii="Times New Roman" w:eastAsia="Times New Roman" w:hAnsi="Times New Roman" w:cs="Times New Roman"/>
                <w:sz w:val="24"/>
                <w:szCs w:val="24"/>
              </w:rPr>
            </w:pPr>
            <w:r w:rsidRPr="00DF4207">
              <w:rPr>
                <w:rFonts w:ascii="Times New Roman" w:eastAsia="Times New Roman" w:hAnsi="Times New Roman" w:cs="Times New Roman"/>
              </w:rPr>
              <w:t>01</w:t>
            </w:r>
          </w:p>
        </w:tc>
      </w:tr>
    </w:tbl>
    <w:p w:rsidR="005B6FF8" w:rsidRPr="005B6FF8" w:rsidRDefault="005B6FF8" w:rsidP="005B6FF8">
      <w:pPr>
        <w:spacing w:after="0" w:line="240" w:lineRule="auto"/>
        <w:rPr>
          <w:rFonts w:ascii="Times New Roman" w:eastAsia="Times New Roman" w:hAnsi="Times New Roman" w:cs="Times New Roman"/>
          <w:lang w:val="en-US" w:eastAsia="ru-RU"/>
        </w:rPr>
      </w:pPr>
    </w:p>
    <w:p w:rsidR="005B6FF8" w:rsidRPr="00CE3612" w:rsidRDefault="005B6FF8" w:rsidP="00CE3612">
      <w:pPr>
        <w:pStyle w:val="a6"/>
        <w:widowControl w:val="0"/>
        <w:numPr>
          <w:ilvl w:val="0"/>
          <w:numId w:val="34"/>
        </w:numPr>
        <w:autoSpaceDE w:val="0"/>
        <w:autoSpaceDN w:val="0"/>
        <w:spacing w:after="0" w:line="240" w:lineRule="auto"/>
        <w:jc w:val="center"/>
        <w:rPr>
          <w:rFonts w:ascii="Times New Roman" w:eastAsia="Times New Roman" w:hAnsi="Times New Roman" w:cs="Times New Roman"/>
          <w:b/>
          <w:iCs/>
          <w:spacing w:val="-4"/>
          <w:sz w:val="28"/>
          <w:lang w:eastAsia="ru-RU"/>
        </w:rPr>
      </w:pPr>
      <w:r w:rsidRPr="00CE3612">
        <w:rPr>
          <w:rFonts w:ascii="Times New Roman" w:eastAsia="Times New Roman" w:hAnsi="Times New Roman" w:cs="Times New Roman"/>
          <w:b/>
          <w:iCs/>
          <w:spacing w:val="-4"/>
          <w:sz w:val="28"/>
          <w:lang w:eastAsia="ru-RU"/>
        </w:rPr>
        <w:t xml:space="preserve">Методика расчета значений планируемых результатов реализации муниципальной программы </w:t>
      </w:r>
    </w:p>
    <w:p w:rsidR="005B6FF8" w:rsidRPr="005B6FF8" w:rsidRDefault="005B6FF8" w:rsidP="005B6FF8">
      <w:pPr>
        <w:widowControl w:val="0"/>
        <w:autoSpaceDE w:val="0"/>
        <w:autoSpaceDN w:val="0"/>
        <w:spacing w:after="0" w:line="240" w:lineRule="auto"/>
        <w:ind w:left="1440"/>
        <w:contextualSpacing/>
        <w:rPr>
          <w:rFonts w:ascii="Times New Roman" w:eastAsia="Times New Roman" w:hAnsi="Times New Roman" w:cs="Times New Roman"/>
          <w:b/>
          <w:iCs/>
          <w:spacing w:val="-4"/>
          <w:lang w:eastAsia="ru-RU"/>
        </w:rPr>
      </w:pPr>
    </w:p>
    <w:p w:rsidR="005B6FF8" w:rsidRPr="005B6FF8" w:rsidRDefault="005B6FF8" w:rsidP="005B6FF8">
      <w:pPr>
        <w:widowControl w:val="0"/>
        <w:numPr>
          <w:ilvl w:val="0"/>
          <w:numId w:val="22"/>
        </w:numPr>
        <w:autoSpaceDE w:val="0"/>
        <w:autoSpaceDN w:val="0"/>
        <w:spacing w:after="0" w:line="240" w:lineRule="auto"/>
        <w:ind w:left="1440"/>
        <w:contextualSpacing/>
        <w:rPr>
          <w:rFonts w:ascii="Times New Roman" w:eastAsia="Times New Roman" w:hAnsi="Times New Roman" w:cs="Times New Roman"/>
          <w:b/>
          <w:iCs/>
          <w:spacing w:val="-4"/>
          <w:lang w:eastAsia="ru-RU"/>
        </w:rPr>
      </w:pPr>
      <w:r w:rsidRPr="005B6FF8">
        <w:rPr>
          <w:rFonts w:ascii="Times New Roman" w:eastAsia="Calibri" w:hAnsi="Times New Roman" w:cs="Times New Roman"/>
          <w:b/>
          <w:bCs/>
          <w:sz w:val="24"/>
          <w:szCs w:val="24"/>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B6FF8">
        <w:rPr>
          <w:rFonts w:ascii="Times New Roman" w:eastAsia="Calibri" w:hAnsi="Times New Roman" w:cs="Times New Roman"/>
          <w:b/>
          <w:bCs/>
          <w:sz w:val="24"/>
          <w:szCs w:val="24"/>
        </w:rPr>
        <w:t>медиасреды</w:t>
      </w:r>
      <w:proofErr w:type="spellEnd"/>
      <w:r w:rsidRPr="005B6FF8">
        <w:rPr>
          <w:rFonts w:ascii="Times New Roman" w:eastAsia="Calibri" w:hAnsi="Times New Roman" w:cs="Times New Roman"/>
          <w:b/>
          <w:bCs/>
          <w:sz w:val="24"/>
          <w:szCs w:val="24"/>
        </w:rPr>
        <w:t xml:space="preserve">» </w:t>
      </w:r>
    </w:p>
    <w:tbl>
      <w:tblPr>
        <w:tblStyle w:val="710"/>
        <w:tblW w:w="15417" w:type="dxa"/>
        <w:tblLayout w:type="fixed"/>
        <w:tblLook w:val="04A0" w:firstRow="1" w:lastRow="0" w:firstColumn="1" w:lastColumn="0" w:noHBand="0" w:noVBand="1"/>
      </w:tblPr>
      <w:tblGrid>
        <w:gridCol w:w="534"/>
        <w:gridCol w:w="2126"/>
        <w:gridCol w:w="12757"/>
      </w:tblGrid>
      <w:tr w:rsidR="005B6FF8" w:rsidRPr="005B6FF8" w:rsidTr="005B6FF8">
        <w:trPr>
          <w:trHeight w:val="416"/>
        </w:trPr>
        <w:tc>
          <w:tcPr>
            <w:tcW w:w="534" w:type="dxa"/>
          </w:tcPr>
          <w:p w:rsidR="005B6FF8" w:rsidRPr="005B6FF8" w:rsidRDefault="005B6FF8" w:rsidP="005B6FF8">
            <w:pPr>
              <w:contextualSpacing/>
              <w:rPr>
                <w:rFonts w:ascii="Times New Roman" w:hAnsi="Times New Roman"/>
                <w:sz w:val="24"/>
                <w:szCs w:val="24"/>
              </w:rPr>
            </w:pPr>
          </w:p>
        </w:tc>
        <w:tc>
          <w:tcPr>
            <w:tcW w:w="2126" w:type="dxa"/>
          </w:tcPr>
          <w:p w:rsidR="005B6FF8" w:rsidRPr="005B6FF8" w:rsidRDefault="005B6FF8" w:rsidP="005B6FF8">
            <w:pPr>
              <w:jc w:val="center"/>
              <w:rPr>
                <w:rFonts w:ascii="Times New Roman" w:hAnsi="Times New Roman"/>
                <w:sz w:val="24"/>
                <w:szCs w:val="24"/>
              </w:rPr>
            </w:pPr>
            <w:r w:rsidRPr="005B6FF8">
              <w:rPr>
                <w:rFonts w:ascii="Times New Roman" w:hAnsi="Times New Roman"/>
                <w:sz w:val="24"/>
                <w:szCs w:val="24"/>
              </w:rPr>
              <w:t>Наименование показателя</w:t>
            </w:r>
          </w:p>
        </w:tc>
        <w:tc>
          <w:tcPr>
            <w:tcW w:w="12757" w:type="dxa"/>
            <w:vAlign w:val="center"/>
          </w:tcPr>
          <w:p w:rsidR="005B6FF8" w:rsidRPr="005B6FF8" w:rsidRDefault="005B6FF8" w:rsidP="005B6FF8">
            <w:pPr>
              <w:ind w:left="148"/>
              <w:jc w:val="center"/>
              <w:rPr>
                <w:rFonts w:ascii="Times New Roman" w:hAnsi="Times New Roman"/>
                <w:sz w:val="24"/>
                <w:szCs w:val="24"/>
              </w:rPr>
            </w:pPr>
            <w:r w:rsidRPr="005B6FF8">
              <w:rPr>
                <w:rFonts w:ascii="Times New Roman" w:hAnsi="Times New Roman"/>
                <w:sz w:val="24"/>
                <w:szCs w:val="24"/>
              </w:rPr>
              <w:t>Методика расчёта показателя</w:t>
            </w:r>
          </w:p>
        </w:tc>
      </w:tr>
      <w:tr w:rsidR="005B6FF8" w:rsidRPr="005B6FF8" w:rsidTr="005B6FF8">
        <w:trPr>
          <w:trHeight w:val="416"/>
        </w:trPr>
        <w:tc>
          <w:tcPr>
            <w:tcW w:w="534" w:type="dxa"/>
          </w:tcPr>
          <w:p w:rsidR="005B6FF8" w:rsidRPr="005B6FF8" w:rsidRDefault="005B6FF8" w:rsidP="005B6FF8">
            <w:pPr>
              <w:contextualSpacing/>
              <w:rPr>
                <w:rFonts w:ascii="Times New Roman" w:hAnsi="Times New Roman"/>
                <w:sz w:val="24"/>
                <w:szCs w:val="24"/>
              </w:rPr>
            </w:pPr>
            <w:r w:rsidRPr="005B6FF8">
              <w:rPr>
                <w:rFonts w:ascii="Times New Roman" w:hAnsi="Times New Roman"/>
                <w:sz w:val="24"/>
                <w:szCs w:val="24"/>
              </w:rPr>
              <w:t>1.</w:t>
            </w:r>
          </w:p>
        </w:tc>
        <w:tc>
          <w:tcPr>
            <w:tcW w:w="2126" w:type="dxa"/>
          </w:tcPr>
          <w:p w:rsidR="005B6FF8" w:rsidRPr="005B6FF8" w:rsidRDefault="005B6FF8" w:rsidP="005B6FF8">
            <w:pPr>
              <w:jc w:val="both"/>
              <w:rPr>
                <w:rFonts w:ascii="Times New Roman" w:hAnsi="Times New Roman"/>
                <w:sz w:val="24"/>
                <w:szCs w:val="24"/>
              </w:rPr>
            </w:pPr>
            <w:r w:rsidRPr="005B6FF8">
              <w:rPr>
                <w:rFonts w:ascii="Times New Roman" w:hAnsi="Times New Roman"/>
                <w:sz w:val="24"/>
                <w:szCs w:val="24"/>
              </w:rPr>
              <w:t>Информирование населения через СМИ (процент)</w:t>
            </w:r>
          </w:p>
        </w:tc>
        <w:tc>
          <w:tcPr>
            <w:tcW w:w="12757" w:type="dxa"/>
          </w:tcPr>
          <w:p w:rsidR="005B6FF8" w:rsidRPr="005B6FF8" w:rsidRDefault="005B6FF8" w:rsidP="005B6FF8">
            <w:pPr>
              <w:widowControl w:val="0"/>
              <w:autoSpaceDE w:val="0"/>
              <w:autoSpaceDN w:val="0"/>
              <w:contextualSpacing/>
              <w:rPr>
                <w:rFonts w:ascii="Times New Roman" w:hAnsi="Times New Roman"/>
                <w:b/>
                <w:sz w:val="24"/>
                <w:szCs w:val="24"/>
              </w:rPr>
            </w:pPr>
            <w:r w:rsidRPr="005B6FF8">
              <w:rPr>
                <w:rFonts w:ascii="Times New Roman" w:hAnsi="Times New Roman"/>
                <w:b/>
                <w:sz w:val="24"/>
                <w:szCs w:val="24"/>
                <w:lang w:val="en-US"/>
              </w:rPr>
              <w:t>I</w:t>
            </w:r>
            <w:r w:rsidRPr="005B6FF8">
              <w:rPr>
                <w:rFonts w:ascii="Times New Roman" w:hAnsi="Times New Roman"/>
                <w:b/>
                <w:sz w:val="24"/>
                <w:szCs w:val="24"/>
              </w:rPr>
              <w:t xml:space="preserve"> – показатель информированности населения в СМИ</w:t>
            </w:r>
          </w:p>
          <w:p w:rsidR="005B6FF8" w:rsidRPr="005B6FF8" w:rsidRDefault="005B6FF8" w:rsidP="005B6FF8">
            <w:pPr>
              <w:widowControl w:val="0"/>
              <w:autoSpaceDE w:val="0"/>
              <w:autoSpaceDN w:val="0"/>
              <w:contextualSpacing/>
              <w:jc w:val="center"/>
              <w:rPr>
                <w:rFonts w:ascii="Times New Roman" w:hAnsi="Times New Roman"/>
                <w:sz w:val="24"/>
                <w:szCs w:val="24"/>
                <w:vertAlign w:val="subscript"/>
              </w:rPr>
            </w:pPr>
            <m:oMath>
              <m:r>
                <w:rPr>
                  <w:rFonts w:ascii="Cambria Math" w:hAnsi="Cambria Math"/>
                  <w:sz w:val="24"/>
                  <w:szCs w:val="24"/>
                  <w:vertAlign w:val="subscript"/>
                  <w:lang w:val="en-US"/>
                </w:rPr>
                <m:t>I</m:t>
              </m:r>
              <m:r>
                <m:rPr>
                  <m:sty m:val="p"/>
                </m:rPr>
                <w:rPr>
                  <w:rFonts w:ascii="Cambria Math" w:hAnsi="Cambria Math"/>
                  <w:sz w:val="24"/>
                  <w:szCs w:val="24"/>
                  <w:vertAlign w:val="subscript"/>
                </w:rPr>
                <m:t>=</m:t>
              </m:r>
              <m:f>
                <m:fPr>
                  <m:ctrlPr>
                    <w:rPr>
                      <w:rFonts w:ascii="Cambria Math" w:hAnsi="Cambria Math"/>
                      <w:sz w:val="24"/>
                      <w:szCs w:val="24"/>
                      <w:vertAlign w:val="subscript"/>
                    </w:rPr>
                  </m:ctrlPr>
                </m:fPr>
                <m:num>
                  <m:sSub>
                    <m:sSubPr>
                      <m:ctrlPr>
                        <w:rPr>
                          <w:rFonts w:ascii="Cambria Math" w:hAnsi="Cambria Math"/>
                          <w:i/>
                          <w:sz w:val="24"/>
                          <w:szCs w:val="24"/>
                        </w:rPr>
                      </m:ctrlPr>
                    </m:sSubPr>
                    <m:e>
                      <m:r>
                        <w:rPr>
                          <w:rFonts w:ascii="Cambria Math" w:hAnsi="Cambria Math"/>
                          <w:sz w:val="24"/>
                          <w:szCs w:val="24"/>
                          <w:lang w:val="en-US"/>
                        </w:rPr>
                        <m:t>I</m:t>
                      </m:r>
                    </m:e>
                    <m:sub>
                      <m:r>
                        <w:rPr>
                          <w:rFonts w:ascii="Cambria Math" w:hAnsi="Cambria Math"/>
                          <w:sz w:val="24"/>
                          <w:szCs w:val="24"/>
                          <w:lang w:val="en-US"/>
                        </w:rPr>
                        <m:t>t</m:t>
                      </m:r>
                    </m:sub>
                  </m:sSub>
                </m:num>
                <m:den>
                  <m:sSub>
                    <m:sSubPr>
                      <m:ctrlPr>
                        <w:rPr>
                          <w:rFonts w:ascii="Cambria Math" w:hAnsi="Cambria Math"/>
                          <w:i/>
                          <w:sz w:val="24"/>
                          <w:szCs w:val="24"/>
                        </w:rPr>
                      </m:ctrlPr>
                    </m:sSubPr>
                    <m:e>
                      <m:r>
                        <w:rPr>
                          <w:rFonts w:ascii="Cambria Math" w:hAnsi="Cambria Math"/>
                          <w:sz w:val="24"/>
                          <w:szCs w:val="24"/>
                          <w:lang w:val="en-US"/>
                        </w:rPr>
                        <m:t>I</m:t>
                      </m:r>
                    </m:e>
                    <m:sub>
                      <m:r>
                        <w:rPr>
                          <w:rFonts w:ascii="Cambria Math" w:hAnsi="Cambria Math"/>
                          <w:sz w:val="24"/>
                          <w:szCs w:val="24"/>
                          <w:lang w:val="en-US"/>
                        </w:rPr>
                        <m:t>b</m:t>
                      </m:r>
                    </m:sub>
                  </m:sSub>
                </m:den>
              </m:f>
              <m:r>
                <w:rPr>
                  <w:rFonts w:ascii="Cambria Math" w:hAnsi="Cambria Math"/>
                  <w:sz w:val="24"/>
                  <w:szCs w:val="24"/>
                  <w:vertAlign w:val="subscript"/>
                </w:rPr>
                <m:t>×100</m:t>
              </m:r>
            </m:oMath>
            <w:r w:rsidRPr="005B6FF8">
              <w:rPr>
                <w:rFonts w:ascii="Times New Roman" w:hAnsi="Times New Roman"/>
                <w:sz w:val="24"/>
                <w:szCs w:val="24"/>
                <w:vertAlign w:val="subscript"/>
              </w:rPr>
              <w:t xml:space="preserve">   ,</w:t>
            </w:r>
          </w:p>
          <w:p w:rsidR="005B6FF8" w:rsidRPr="005B6FF8" w:rsidRDefault="005B6FF8" w:rsidP="005B6FF8">
            <w:pPr>
              <w:widowControl w:val="0"/>
              <w:autoSpaceDE w:val="0"/>
              <w:autoSpaceDN w:val="0"/>
              <w:contextualSpacing/>
              <w:rPr>
                <w:rFonts w:ascii="Times New Roman" w:hAnsi="Times New Roman"/>
                <w:sz w:val="24"/>
                <w:szCs w:val="24"/>
                <w:vertAlign w:val="subscript"/>
              </w:rPr>
            </w:pPr>
            <w:r w:rsidRPr="005B6FF8">
              <w:rPr>
                <w:rFonts w:ascii="Times New Roman" w:hAnsi="Times New Roman"/>
                <w:sz w:val="24"/>
                <w:szCs w:val="24"/>
                <w:vertAlign w:val="subscript"/>
              </w:rPr>
              <w:t>где:</w:t>
            </w:r>
          </w:p>
          <w:p w:rsidR="005B6FF8" w:rsidRPr="005B6FF8" w:rsidRDefault="005B6FF8" w:rsidP="005B6FF8">
            <w:pPr>
              <w:widowControl w:val="0"/>
              <w:autoSpaceDE w:val="0"/>
              <w:autoSpaceDN w:val="0"/>
              <w:contextualSpacing/>
              <w:rPr>
                <w:rFonts w:ascii="Times New Roman" w:hAnsi="Times New Roman"/>
                <w:sz w:val="24"/>
                <w:szCs w:val="24"/>
              </w:rPr>
            </w:pPr>
            <w:r w:rsidRPr="005B6FF8">
              <w:rPr>
                <w:rFonts w:ascii="Times New Roman" w:hAnsi="Times New Roman"/>
                <w:sz w:val="24"/>
                <w:szCs w:val="24"/>
                <w:lang w:val="en-US"/>
              </w:rPr>
              <w:t>I</w:t>
            </w:r>
            <w:r w:rsidRPr="005B6FF8">
              <w:rPr>
                <w:rFonts w:ascii="Times New Roman" w:hAnsi="Times New Roman"/>
                <w:sz w:val="24"/>
                <w:szCs w:val="24"/>
                <w:vertAlign w:val="subscript"/>
                <w:lang w:val="en-US"/>
              </w:rPr>
              <w:t>t</w:t>
            </w:r>
            <w:r w:rsidRPr="005B6FF8">
              <w:rPr>
                <w:rFonts w:ascii="Times New Roman" w:hAnsi="Times New Roman"/>
                <w:sz w:val="24"/>
                <w:szCs w:val="24"/>
                <w:vertAlign w:val="subscript"/>
              </w:rPr>
              <w:t xml:space="preserve"> –  </w:t>
            </w:r>
            <w:r w:rsidRPr="005B6FF8">
              <w:rPr>
                <w:rFonts w:ascii="Times New Roman" w:hAnsi="Times New Roman"/>
                <w:sz w:val="24"/>
                <w:szCs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5B6FF8" w:rsidRPr="005B6FF8" w:rsidRDefault="005B6FF8" w:rsidP="005B6FF8">
            <w:pPr>
              <w:widowControl w:val="0"/>
              <w:autoSpaceDE w:val="0"/>
              <w:autoSpaceDN w:val="0"/>
              <w:contextualSpacing/>
              <w:rPr>
                <w:rFonts w:ascii="Times New Roman" w:hAnsi="Times New Roman"/>
                <w:sz w:val="24"/>
                <w:szCs w:val="24"/>
              </w:rPr>
            </w:pPr>
            <w:proofErr w:type="spellStart"/>
            <w:r w:rsidRPr="005B6FF8">
              <w:rPr>
                <w:rFonts w:ascii="Times New Roman" w:hAnsi="Times New Roman"/>
                <w:sz w:val="24"/>
                <w:szCs w:val="24"/>
                <w:lang w:val="en-US"/>
              </w:rPr>
              <w:t>I</w:t>
            </w:r>
            <w:r w:rsidRPr="005B6FF8">
              <w:rPr>
                <w:rFonts w:ascii="Times New Roman" w:hAnsi="Times New Roman"/>
                <w:sz w:val="24"/>
                <w:szCs w:val="24"/>
                <w:vertAlign w:val="subscript"/>
                <w:lang w:val="en-US"/>
              </w:rPr>
              <w:t>b</w:t>
            </w:r>
            <w:proofErr w:type="spellEnd"/>
            <w:r w:rsidRPr="005B6FF8">
              <w:rPr>
                <w:rFonts w:ascii="Times New Roman" w:hAnsi="Times New Roman"/>
                <w:sz w:val="24"/>
                <w:szCs w:val="24"/>
                <w:vertAlign w:val="subscript"/>
              </w:rPr>
              <w:t xml:space="preserve"> – </w:t>
            </w:r>
            <w:r w:rsidRPr="005B6FF8">
              <w:rPr>
                <w:rFonts w:ascii="Times New Roman" w:hAnsi="Times New Roman"/>
                <w:sz w:val="24"/>
                <w:szCs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5B6FF8" w:rsidRPr="005B6FF8" w:rsidRDefault="00111D74" w:rsidP="005B6FF8">
            <w:pPr>
              <w:widowControl w:val="0"/>
              <w:autoSpaceDE w:val="0"/>
              <w:autoSpaceDN w:val="0"/>
              <w:contextualSpacing/>
              <w:jc w:val="center"/>
              <w:rPr>
                <w:rFonts w:ascii="Times New Roman" w:hAnsi="Times New Roman"/>
                <w:i/>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I</m:t>
                  </m:r>
                </m:e>
                <m:sub/>
              </m:sSub>
              <m:r>
                <w:rPr>
                  <w:rFonts w:ascii="Cambria Math" w:hAnsi="Cambria Math"/>
                  <w:sz w:val="24"/>
                  <w:szCs w:val="24"/>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П</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Р</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ТВ</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СИ</m:t>
                  </m:r>
                </m:sub>
              </m:sSub>
            </m:oMath>
            <w:r w:rsidR="005B6FF8" w:rsidRPr="005B6FF8">
              <w:rPr>
                <w:rFonts w:ascii="Times New Roman" w:hAnsi="Times New Roman"/>
                <w:i/>
                <w:sz w:val="24"/>
                <w:szCs w:val="24"/>
                <w:vertAlign w:val="subscript"/>
              </w:rPr>
              <w:t xml:space="preserve"> </w:t>
            </w:r>
            <w:r w:rsidR="005B6FF8" w:rsidRPr="005B6FF8">
              <w:rPr>
                <w:rFonts w:ascii="Times New Roman" w:hAnsi="Times New Roman"/>
                <w:i/>
                <w:sz w:val="24"/>
                <w:szCs w:val="24"/>
              </w:rPr>
              <w:t>,</w:t>
            </w:r>
          </w:p>
          <w:p w:rsidR="005B6FF8" w:rsidRPr="005B6FF8" w:rsidRDefault="005B6FF8" w:rsidP="005B6FF8">
            <w:pPr>
              <w:widowControl w:val="0"/>
              <w:autoSpaceDE w:val="0"/>
              <w:autoSpaceDN w:val="0"/>
              <w:contextualSpacing/>
              <w:rPr>
                <w:rFonts w:ascii="Times New Roman" w:hAnsi="Times New Roman"/>
                <w:sz w:val="24"/>
                <w:szCs w:val="24"/>
              </w:rPr>
            </w:pPr>
            <w:r w:rsidRPr="005B6FF8">
              <w:rPr>
                <w:rFonts w:ascii="Times New Roman" w:hAnsi="Times New Roman"/>
                <w:sz w:val="24"/>
                <w:szCs w:val="24"/>
              </w:rPr>
              <w:t>где:</w:t>
            </w:r>
          </w:p>
          <w:p w:rsidR="005B6FF8" w:rsidRPr="005B6FF8" w:rsidRDefault="005B6FF8" w:rsidP="005B6FF8">
            <w:pPr>
              <w:widowControl w:val="0"/>
              <w:autoSpaceDE w:val="0"/>
              <w:autoSpaceDN w:val="0"/>
              <w:contextualSpacing/>
              <w:rPr>
                <w:rFonts w:ascii="Times New Roman" w:hAnsi="Times New Roman"/>
                <w:sz w:val="24"/>
                <w:szCs w:val="24"/>
              </w:rPr>
            </w:pPr>
            <w:r w:rsidRPr="005B6FF8">
              <w:rPr>
                <w:rFonts w:ascii="Times New Roman" w:hAnsi="Times New Roman"/>
                <w:sz w:val="24"/>
                <w:szCs w:val="24"/>
              </w:rPr>
              <w:t>V</w:t>
            </w:r>
            <w:r w:rsidRPr="005B6FF8">
              <w:rPr>
                <w:rFonts w:ascii="Times New Roman" w:hAnsi="Times New Roman"/>
                <w:sz w:val="24"/>
                <w:szCs w:val="24"/>
                <w:vertAlign w:val="subscript"/>
              </w:rPr>
              <w:t xml:space="preserve">(…) </w:t>
            </w:r>
            <w:r w:rsidRPr="005B6FF8">
              <w:rPr>
                <w:rFonts w:ascii="Times New Roman" w:hAnsi="Times New Roman"/>
                <w:sz w:val="24"/>
                <w:szCs w:val="24"/>
              </w:rPr>
              <w:t>– уровень информированности посредством:</w:t>
            </w:r>
          </w:p>
          <w:p w:rsidR="005B6FF8" w:rsidRPr="005B6FF8" w:rsidRDefault="00111D74" w:rsidP="005B6FF8">
            <w:pPr>
              <w:widowControl w:val="0"/>
              <w:autoSpaceDE w:val="0"/>
              <w:autoSpaceDN w:val="0"/>
              <w:ind w:left="459"/>
              <w:contextualSpacing/>
              <w:rPr>
                <w:rFonts w:ascii="Times New Roman" w:hAnsi="Times New Roman"/>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П</m:t>
                  </m:r>
                </m:sub>
              </m:sSub>
            </m:oMath>
            <w:r w:rsidR="005B6FF8" w:rsidRPr="005B6FF8">
              <w:rPr>
                <w:rFonts w:ascii="Times New Roman" w:hAnsi="Times New Roman"/>
                <w:sz w:val="24"/>
                <w:szCs w:val="24"/>
              </w:rPr>
              <w:t xml:space="preserve"> –печатных СМИ;</w:t>
            </w:r>
          </w:p>
          <w:p w:rsidR="005B6FF8" w:rsidRPr="005B6FF8" w:rsidRDefault="00111D74" w:rsidP="005B6FF8">
            <w:pPr>
              <w:widowControl w:val="0"/>
              <w:autoSpaceDE w:val="0"/>
              <w:autoSpaceDN w:val="0"/>
              <w:ind w:left="459"/>
              <w:contextualSpacing/>
              <w:rPr>
                <w:rFonts w:ascii="Times New Roman" w:hAnsi="Times New Roman"/>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w:rPr>
                      <w:rFonts w:ascii="Cambria Math" w:hAnsi="Cambria Math"/>
                      <w:sz w:val="24"/>
                      <w:szCs w:val="24"/>
                      <w:vertAlign w:val="subscript"/>
                    </w:rPr>
                    <m:t>р</m:t>
                  </m:r>
                </m:sub>
              </m:sSub>
            </m:oMath>
            <w:r w:rsidR="005B6FF8" w:rsidRPr="005B6FF8">
              <w:rPr>
                <w:rFonts w:ascii="Times New Roman" w:hAnsi="Times New Roman"/>
                <w:sz w:val="24"/>
                <w:szCs w:val="24"/>
              </w:rPr>
              <w:t xml:space="preserve"> – радио;</w:t>
            </w:r>
          </w:p>
          <w:p w:rsidR="005B6FF8" w:rsidRPr="005B6FF8" w:rsidRDefault="00111D74" w:rsidP="005B6FF8">
            <w:pPr>
              <w:widowControl w:val="0"/>
              <w:autoSpaceDE w:val="0"/>
              <w:autoSpaceDN w:val="0"/>
              <w:ind w:left="459"/>
              <w:contextualSpacing/>
              <w:rPr>
                <w:rFonts w:ascii="Times New Roman" w:hAnsi="Times New Roman"/>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тв</m:t>
                  </m:r>
                </m:sub>
              </m:sSub>
            </m:oMath>
            <w:r w:rsidR="005B6FF8" w:rsidRPr="005B6FF8">
              <w:rPr>
                <w:rFonts w:ascii="Times New Roman" w:hAnsi="Times New Roman"/>
                <w:sz w:val="24"/>
                <w:szCs w:val="24"/>
              </w:rPr>
              <w:t xml:space="preserve"> – телевидения; </w:t>
            </w:r>
          </w:p>
          <w:p w:rsidR="005B6FF8" w:rsidRPr="005B6FF8" w:rsidRDefault="00111D74" w:rsidP="005B6FF8">
            <w:pPr>
              <w:widowControl w:val="0"/>
              <w:autoSpaceDE w:val="0"/>
              <w:autoSpaceDN w:val="0"/>
              <w:ind w:left="459"/>
              <w:contextualSpacing/>
              <w:rPr>
                <w:rFonts w:ascii="Times New Roman" w:hAnsi="Times New Roman"/>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си</m:t>
                  </m:r>
                </m:sub>
              </m:sSub>
            </m:oMath>
            <w:r w:rsidR="005B6FF8" w:rsidRPr="005B6FF8">
              <w:rPr>
                <w:rFonts w:ascii="Times New Roman" w:hAnsi="Times New Roman"/>
                <w:sz w:val="24"/>
                <w:szCs w:val="24"/>
              </w:rPr>
              <w:t xml:space="preserve"> – сетевых изданий.</w:t>
            </w:r>
          </w:p>
          <w:p w:rsidR="005B6FF8" w:rsidRPr="005B6FF8" w:rsidRDefault="00111D74" w:rsidP="005B6FF8">
            <w:pPr>
              <w:widowControl w:val="0"/>
              <w:autoSpaceDE w:val="0"/>
              <w:autoSpaceDN w:val="0"/>
              <w:contextualSpacing/>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lang w:val="en-US"/>
                    </w:rPr>
                    <m:t>V</m:t>
                  </m:r>
                </m:e>
                <m:sub>
                  <m:r>
                    <w:rPr>
                      <w:rFonts w:ascii="Cambria Math" w:hAnsi="Cambria Math"/>
                      <w:sz w:val="24"/>
                      <w:szCs w:val="24"/>
                    </w:rPr>
                    <m:t>(…)</m:t>
                  </m:r>
                </m:sub>
              </m:sSub>
              <m:r>
                <m:rPr>
                  <m:sty m:val="p"/>
                </m:rPr>
                <w:rPr>
                  <w:rFonts w:ascii="Cambria Math" w:hAnsi="Cambria Math"/>
                  <w:sz w:val="24"/>
                  <w:szCs w:val="24"/>
                  <w:vertAlign w:val="subscript"/>
                </w:rPr>
                <m:t>=</m:t>
              </m:r>
              <m:f>
                <m:fPr>
                  <m:ctrlPr>
                    <w:rPr>
                      <w:rFonts w:ascii="Cambria Math" w:hAnsi="Cambria Math"/>
                      <w:sz w:val="24"/>
                      <w:szCs w:val="24"/>
                      <w:vertAlign w:val="subscript"/>
                    </w:rPr>
                  </m:ctrlPr>
                </m:fPr>
                <m:num>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мо</m:t>
                      </m:r>
                    </m:sub>
                  </m:sSub>
                  <m:r>
                    <w:rPr>
                      <w:rFonts w:ascii="Cambria Math" w:hAnsi="Cambria Math"/>
                      <w:sz w:val="24"/>
                      <w:szCs w:val="24"/>
                    </w:rPr>
                    <m:t>×</m:t>
                  </m:r>
                  <m:r>
                    <w:rPr>
                      <w:rFonts w:ascii="Cambria Math" w:hAnsi="Cambria Math"/>
                      <w:sz w:val="24"/>
                      <w:szCs w:val="24"/>
                      <w:lang w:val="en-US"/>
                    </w:rPr>
                    <m:t>k</m:t>
                  </m:r>
                </m:num>
                <m:den>
                  <m:r>
                    <w:rPr>
                      <w:rFonts w:ascii="Cambria Math" w:hAnsi="Cambria Math"/>
                      <w:sz w:val="24"/>
                      <w:szCs w:val="24"/>
                      <w:vertAlign w:val="subscript"/>
                    </w:rPr>
                    <m:t>Ца</m:t>
                  </m:r>
                </m:den>
              </m:f>
            </m:oMath>
            <w:r w:rsidR="005B6FF8" w:rsidRPr="005B6FF8">
              <w:rPr>
                <w:rFonts w:ascii="Times New Roman" w:hAnsi="Times New Roman"/>
                <w:sz w:val="24"/>
                <w:szCs w:val="24"/>
                <w:vertAlign w:val="subscript"/>
              </w:rPr>
              <w:t>,</w:t>
            </w:r>
          </w:p>
          <w:p w:rsidR="005B6FF8" w:rsidRPr="005B6FF8" w:rsidRDefault="005B6FF8" w:rsidP="005B6FF8">
            <w:pPr>
              <w:widowControl w:val="0"/>
              <w:autoSpaceDE w:val="0"/>
              <w:autoSpaceDN w:val="0"/>
              <w:contextualSpacing/>
              <w:rPr>
                <w:rFonts w:ascii="Times New Roman" w:hAnsi="Times New Roman"/>
                <w:sz w:val="24"/>
                <w:szCs w:val="24"/>
              </w:rPr>
            </w:pPr>
            <w:r w:rsidRPr="005B6FF8">
              <w:rPr>
                <w:rFonts w:ascii="Times New Roman" w:hAnsi="Times New Roman"/>
                <w:sz w:val="24"/>
                <w:szCs w:val="24"/>
              </w:rPr>
              <w:t>где:</w:t>
            </w:r>
          </w:p>
          <w:p w:rsidR="005B6FF8" w:rsidRPr="005B6FF8" w:rsidRDefault="005B6FF8" w:rsidP="005B6FF8">
            <w:pPr>
              <w:widowControl w:val="0"/>
              <w:autoSpaceDE w:val="0"/>
              <w:autoSpaceDN w:val="0"/>
              <w:contextualSpacing/>
              <w:rPr>
                <w:rFonts w:ascii="Times New Roman" w:hAnsi="Times New Roman"/>
                <w:sz w:val="24"/>
                <w:szCs w:val="24"/>
              </w:rPr>
            </w:pPr>
            <w:r w:rsidRPr="005B6FF8">
              <w:rPr>
                <w:rFonts w:ascii="Times New Roman" w:hAnsi="Times New Roman"/>
                <w:sz w:val="24"/>
                <w:szCs w:val="24"/>
                <w:lang w:val="en-US"/>
              </w:rPr>
              <w:t>C</w:t>
            </w:r>
            <w:r w:rsidRPr="005B6FF8">
              <w:rPr>
                <w:rFonts w:ascii="Times New Roman" w:hAnsi="Times New Roman"/>
                <w:sz w:val="24"/>
                <w:szCs w:val="24"/>
              </w:rPr>
              <w:t xml:space="preserve"> – количество экземпляров печатного СМИ (тираж), количество абонентов радио, ТВ, посетителей сетевого издания;</w:t>
            </w:r>
          </w:p>
          <w:p w:rsidR="005B6FF8" w:rsidRPr="005B6FF8" w:rsidRDefault="00111D74" w:rsidP="005B6FF8">
            <w:pPr>
              <w:widowControl w:val="0"/>
              <w:autoSpaceDE w:val="0"/>
              <w:autoSpaceDN w:val="0"/>
              <w:contextualSpacing/>
              <w:rPr>
                <w:rFonts w:ascii="Times New Roman" w:hAnsi="Times New Roman"/>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I</m:t>
                  </m:r>
                </m:e>
                <m:sub>
                  <m:r>
                    <m:rPr>
                      <m:sty m:val="p"/>
                    </m:rPr>
                    <w:rPr>
                      <w:rFonts w:ascii="Cambria Math" w:hAnsi="Cambria Math"/>
                      <w:sz w:val="24"/>
                      <w:szCs w:val="24"/>
                      <w:vertAlign w:val="subscript"/>
                    </w:rPr>
                    <m:t>мо</m:t>
                  </m:r>
                </m:sub>
              </m:sSub>
            </m:oMath>
            <w:r w:rsidR="005B6FF8" w:rsidRPr="005B6FF8">
              <w:rPr>
                <w:rFonts w:ascii="Times New Roman" w:hAnsi="Times New Roman"/>
                <w:sz w:val="24"/>
                <w:szCs w:val="24"/>
              </w:rPr>
              <w:t xml:space="preserve"> – объем информации муниципального образования; </w:t>
            </w:r>
          </w:p>
          <w:p w:rsidR="005B6FF8" w:rsidRPr="005B6FF8" w:rsidRDefault="005B6FF8" w:rsidP="005B6FF8">
            <w:pPr>
              <w:widowControl w:val="0"/>
              <w:autoSpaceDE w:val="0"/>
              <w:autoSpaceDN w:val="0"/>
              <w:contextualSpacing/>
              <w:jc w:val="both"/>
              <w:rPr>
                <w:rFonts w:ascii="Times New Roman" w:hAnsi="Times New Roman"/>
                <w:sz w:val="24"/>
                <w:szCs w:val="24"/>
              </w:rPr>
            </w:pPr>
            <w:r w:rsidRPr="005B6FF8">
              <w:rPr>
                <w:rFonts w:ascii="Times New Roman" w:hAnsi="Times New Roman"/>
                <w:sz w:val="24"/>
                <w:szCs w:val="24"/>
                <w:lang w:val="en-US"/>
              </w:rPr>
              <w:t>k</w:t>
            </w:r>
            <w:r w:rsidRPr="005B6FF8">
              <w:rPr>
                <w:rFonts w:ascii="Times New Roman" w:hAnsi="Times New Roman"/>
                <w:sz w:val="24"/>
                <w:szCs w:val="24"/>
              </w:rPr>
              <w:t xml:space="preserve">  – коэффициент значимости:</w:t>
            </w:r>
          </w:p>
          <w:p w:rsidR="005B6FF8" w:rsidRPr="005B6FF8" w:rsidRDefault="005B6FF8" w:rsidP="005B6FF8">
            <w:pPr>
              <w:widowControl w:val="0"/>
              <w:numPr>
                <w:ilvl w:val="0"/>
                <w:numId w:val="19"/>
              </w:numPr>
              <w:tabs>
                <w:tab w:val="left" w:pos="317"/>
              </w:tabs>
              <w:autoSpaceDE w:val="0"/>
              <w:autoSpaceDN w:val="0"/>
              <w:adjustRightInd w:val="0"/>
              <w:ind w:left="317" w:hanging="284"/>
              <w:contextualSpacing/>
              <w:jc w:val="both"/>
              <w:rPr>
                <w:rFonts w:ascii="Times New Roman" w:hAnsi="Times New Roman"/>
                <w:sz w:val="24"/>
                <w:szCs w:val="24"/>
              </w:rPr>
            </w:pPr>
            <w:r w:rsidRPr="005B6FF8">
              <w:rPr>
                <w:rFonts w:ascii="Times New Roman" w:hAnsi="Times New Roman"/>
                <w:sz w:val="24"/>
                <w:szCs w:val="24"/>
              </w:rPr>
              <w:t>Коэффициент значимости печатных СМИ – 0,4</w:t>
            </w:r>
          </w:p>
          <w:p w:rsidR="005B6FF8" w:rsidRPr="005B6FF8" w:rsidRDefault="005B6FF8" w:rsidP="005B6FF8">
            <w:pPr>
              <w:widowControl w:val="0"/>
              <w:tabs>
                <w:tab w:val="left" w:pos="317"/>
              </w:tabs>
              <w:autoSpaceDE w:val="0"/>
              <w:autoSpaceDN w:val="0"/>
              <w:adjustRightInd w:val="0"/>
              <w:ind w:left="317"/>
              <w:contextualSpacing/>
              <w:jc w:val="both"/>
              <w:rPr>
                <w:rFonts w:ascii="Times New Roman" w:hAnsi="Times New Roman"/>
                <w:sz w:val="24"/>
                <w:szCs w:val="24"/>
              </w:rPr>
            </w:pPr>
            <w:r w:rsidRPr="005B6FF8">
              <w:rPr>
                <w:rFonts w:ascii="Times New Roman" w:hAnsi="Times New Roman"/>
                <w:sz w:val="24"/>
                <w:szCs w:val="24"/>
              </w:rPr>
              <w:t>(</w:t>
            </w:r>
            <w:r w:rsidRPr="005B6FF8">
              <w:rPr>
                <w:rFonts w:ascii="Times New Roman" w:hAnsi="Times New Roman"/>
                <w:color w:val="000000"/>
                <w:sz w:val="24"/>
                <w:szCs w:val="24"/>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sidRPr="005B6FF8">
              <w:rPr>
                <w:rFonts w:ascii="Times New Roman" w:hAnsi="Times New Roman"/>
                <w:sz w:val="24"/>
                <w:szCs w:val="24"/>
              </w:rPr>
              <w:t>;</w:t>
            </w:r>
          </w:p>
          <w:p w:rsidR="005B6FF8" w:rsidRPr="005B6FF8" w:rsidRDefault="005B6FF8" w:rsidP="005B6FF8">
            <w:pPr>
              <w:widowControl w:val="0"/>
              <w:numPr>
                <w:ilvl w:val="0"/>
                <w:numId w:val="19"/>
              </w:numPr>
              <w:tabs>
                <w:tab w:val="left" w:pos="317"/>
              </w:tabs>
              <w:autoSpaceDE w:val="0"/>
              <w:autoSpaceDN w:val="0"/>
              <w:ind w:firstLine="33"/>
              <w:contextualSpacing/>
              <w:jc w:val="both"/>
              <w:rPr>
                <w:rFonts w:ascii="Times New Roman" w:hAnsi="Times New Roman"/>
                <w:sz w:val="24"/>
                <w:szCs w:val="24"/>
              </w:rPr>
            </w:pPr>
            <w:r w:rsidRPr="005B6FF8">
              <w:rPr>
                <w:rFonts w:ascii="Times New Roman" w:hAnsi="Times New Roman"/>
                <w:sz w:val="24"/>
                <w:szCs w:val="24"/>
              </w:rPr>
              <w:t>Коэффициент значимости радио – 0,1;</w:t>
            </w:r>
          </w:p>
          <w:p w:rsidR="005B6FF8" w:rsidRPr="005B6FF8" w:rsidRDefault="005B6FF8" w:rsidP="005B6FF8">
            <w:pPr>
              <w:widowControl w:val="0"/>
              <w:numPr>
                <w:ilvl w:val="0"/>
                <w:numId w:val="19"/>
              </w:numPr>
              <w:tabs>
                <w:tab w:val="left" w:pos="317"/>
              </w:tabs>
              <w:autoSpaceDE w:val="0"/>
              <w:autoSpaceDN w:val="0"/>
              <w:ind w:firstLine="33"/>
              <w:contextualSpacing/>
              <w:jc w:val="both"/>
              <w:rPr>
                <w:rFonts w:ascii="Times New Roman" w:hAnsi="Times New Roman"/>
                <w:sz w:val="24"/>
                <w:szCs w:val="24"/>
              </w:rPr>
            </w:pPr>
            <w:r w:rsidRPr="005B6FF8">
              <w:rPr>
                <w:rFonts w:ascii="Times New Roman" w:hAnsi="Times New Roman"/>
                <w:sz w:val="24"/>
                <w:szCs w:val="24"/>
              </w:rPr>
              <w:t>Коэффициенты значимости телевидение:</w:t>
            </w:r>
          </w:p>
          <w:p w:rsidR="005B6FF8" w:rsidRPr="005B6FF8" w:rsidRDefault="005B6FF8" w:rsidP="005B6FF8">
            <w:pPr>
              <w:widowControl w:val="0"/>
              <w:autoSpaceDE w:val="0"/>
              <w:autoSpaceDN w:val="0"/>
              <w:ind w:left="459"/>
              <w:contextualSpacing/>
              <w:jc w:val="both"/>
              <w:rPr>
                <w:rFonts w:ascii="Times New Roman" w:hAnsi="Times New Roman"/>
                <w:sz w:val="24"/>
                <w:szCs w:val="24"/>
              </w:rPr>
            </w:pPr>
            <w:r w:rsidRPr="005B6FF8">
              <w:rPr>
                <w:rFonts w:ascii="Times New Roman" w:hAnsi="Times New Roman"/>
                <w:sz w:val="24"/>
                <w:szCs w:val="24"/>
              </w:rPr>
              <w:t>– эфирное вещание – 0,05;</w:t>
            </w:r>
          </w:p>
          <w:p w:rsidR="005B6FF8" w:rsidRPr="005B6FF8" w:rsidRDefault="005B6FF8" w:rsidP="005B6FF8">
            <w:pPr>
              <w:widowControl w:val="0"/>
              <w:autoSpaceDE w:val="0"/>
              <w:autoSpaceDN w:val="0"/>
              <w:ind w:left="459"/>
              <w:contextualSpacing/>
              <w:jc w:val="both"/>
              <w:rPr>
                <w:rFonts w:ascii="Times New Roman" w:hAnsi="Times New Roman"/>
                <w:sz w:val="24"/>
                <w:szCs w:val="24"/>
              </w:rPr>
            </w:pPr>
            <w:r w:rsidRPr="005B6FF8">
              <w:rPr>
                <w:rFonts w:ascii="Times New Roman" w:hAnsi="Times New Roman"/>
                <w:sz w:val="24"/>
                <w:szCs w:val="24"/>
              </w:rPr>
              <w:t>– кабельное вещание – 0,05;</w:t>
            </w:r>
          </w:p>
          <w:p w:rsidR="005B6FF8" w:rsidRPr="005B6FF8" w:rsidRDefault="005B6FF8" w:rsidP="005B6FF8">
            <w:pPr>
              <w:widowControl w:val="0"/>
              <w:autoSpaceDE w:val="0"/>
              <w:autoSpaceDN w:val="0"/>
              <w:ind w:left="459"/>
              <w:contextualSpacing/>
              <w:jc w:val="both"/>
              <w:rPr>
                <w:rFonts w:ascii="Times New Roman" w:hAnsi="Times New Roman"/>
                <w:sz w:val="24"/>
                <w:szCs w:val="24"/>
              </w:rPr>
            </w:pPr>
            <w:r w:rsidRPr="005B6FF8">
              <w:rPr>
                <w:rFonts w:ascii="Times New Roman" w:hAnsi="Times New Roman"/>
                <w:sz w:val="24"/>
                <w:szCs w:val="24"/>
              </w:rPr>
              <w:t>– эфирное и кабельное вещание – 0,1;</w:t>
            </w:r>
          </w:p>
          <w:p w:rsidR="005B6FF8" w:rsidRPr="005B6FF8" w:rsidRDefault="005B6FF8" w:rsidP="005B6FF8">
            <w:pPr>
              <w:widowControl w:val="0"/>
              <w:autoSpaceDE w:val="0"/>
              <w:autoSpaceDN w:val="0"/>
              <w:ind w:left="459"/>
              <w:contextualSpacing/>
              <w:jc w:val="both"/>
              <w:rPr>
                <w:rFonts w:ascii="Times New Roman" w:hAnsi="Times New Roman"/>
                <w:sz w:val="24"/>
                <w:szCs w:val="24"/>
              </w:rPr>
            </w:pPr>
            <w:r w:rsidRPr="005B6FF8">
              <w:rPr>
                <w:rFonts w:ascii="Times New Roman" w:hAnsi="Times New Roman"/>
                <w:sz w:val="24"/>
                <w:szCs w:val="24"/>
              </w:rPr>
              <w:t>– спутниковое вещание /цифровое – 0,4.</w:t>
            </w:r>
          </w:p>
          <w:p w:rsidR="005B6FF8" w:rsidRPr="005B6FF8" w:rsidRDefault="005B6FF8" w:rsidP="005B6FF8">
            <w:pPr>
              <w:widowControl w:val="0"/>
              <w:numPr>
                <w:ilvl w:val="0"/>
                <w:numId w:val="19"/>
              </w:numPr>
              <w:tabs>
                <w:tab w:val="left" w:pos="317"/>
              </w:tabs>
              <w:autoSpaceDE w:val="0"/>
              <w:autoSpaceDN w:val="0"/>
              <w:ind w:left="33"/>
              <w:contextualSpacing/>
              <w:jc w:val="both"/>
              <w:rPr>
                <w:rFonts w:ascii="Times New Roman" w:hAnsi="Times New Roman"/>
                <w:sz w:val="24"/>
                <w:szCs w:val="24"/>
              </w:rPr>
            </w:pPr>
            <w:r w:rsidRPr="005B6FF8">
              <w:rPr>
                <w:rFonts w:ascii="Times New Roman" w:hAnsi="Times New Roman"/>
                <w:sz w:val="24"/>
                <w:szCs w:val="24"/>
              </w:rPr>
              <w:t>Коэффициент значимости сетевые СМИ – 0,1.</w:t>
            </w:r>
          </w:p>
          <w:p w:rsidR="005B6FF8" w:rsidRPr="005B6FF8" w:rsidRDefault="005B6FF8" w:rsidP="005B6FF8">
            <w:pPr>
              <w:widowControl w:val="0"/>
              <w:tabs>
                <w:tab w:val="left" w:pos="317"/>
              </w:tabs>
              <w:autoSpaceDE w:val="0"/>
              <w:autoSpaceDN w:val="0"/>
              <w:ind w:left="33" w:firstLine="284"/>
              <w:contextualSpacing/>
              <w:jc w:val="both"/>
              <w:rPr>
                <w:rFonts w:ascii="Times New Roman" w:hAnsi="Times New Roman"/>
                <w:sz w:val="24"/>
                <w:szCs w:val="24"/>
              </w:rPr>
            </w:pPr>
            <w:r w:rsidRPr="005B6FF8">
              <w:rPr>
                <w:rFonts w:ascii="Times New Roman" w:hAnsi="Times New Roman"/>
                <w:sz w:val="24"/>
                <w:szCs w:val="24"/>
              </w:rPr>
              <w:t>При отсутствии подтверждающих документов применяется коэффициент 0,05.</w:t>
            </w:r>
          </w:p>
          <w:p w:rsidR="005B6FF8" w:rsidRPr="005B6FF8" w:rsidRDefault="005B6FF8" w:rsidP="005B6FF8">
            <w:pPr>
              <w:widowControl w:val="0"/>
              <w:autoSpaceDE w:val="0"/>
              <w:autoSpaceDN w:val="0"/>
              <w:ind w:left="33"/>
              <w:contextualSpacing/>
              <w:rPr>
                <w:rFonts w:ascii="Times New Roman" w:hAnsi="Times New Roman"/>
                <w:sz w:val="24"/>
                <w:szCs w:val="24"/>
              </w:rPr>
            </w:pPr>
            <w:proofErr w:type="spellStart"/>
            <w:r w:rsidRPr="005B6FF8">
              <w:rPr>
                <w:rFonts w:ascii="Times New Roman" w:hAnsi="Times New Roman"/>
                <w:sz w:val="24"/>
                <w:szCs w:val="24"/>
              </w:rPr>
              <w:t>Ца</w:t>
            </w:r>
            <w:proofErr w:type="spellEnd"/>
            <w:r w:rsidRPr="005B6FF8">
              <w:rPr>
                <w:rFonts w:ascii="Times New Roman" w:hAnsi="Times New Roman"/>
                <w:sz w:val="24"/>
                <w:szCs w:val="24"/>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2" w:history="1">
              <w:r w:rsidRPr="005B6FF8">
                <w:rPr>
                  <w:rFonts w:ascii="Times New Roman" w:hAnsi="Times New Roman"/>
                  <w:color w:val="0000FF"/>
                  <w:sz w:val="24"/>
                  <w:szCs w:val="24"/>
                  <w:u w:val="single"/>
                </w:rPr>
                <w:t>http://www.moscow_reg.izbirkom.ru/chislennost-izbirateley</w:t>
              </w:r>
            </w:hyperlink>
            <w:r w:rsidRPr="005B6FF8">
              <w:rPr>
                <w:rFonts w:ascii="Times New Roman" w:hAnsi="Times New Roman"/>
                <w:sz w:val="24"/>
                <w:szCs w:val="24"/>
              </w:rPr>
              <w:t>).</w:t>
            </w:r>
          </w:p>
        </w:tc>
      </w:tr>
      <w:tr w:rsidR="005B6FF8" w:rsidRPr="005B6FF8" w:rsidTr="005B6FF8">
        <w:trPr>
          <w:trHeight w:val="1415"/>
        </w:trPr>
        <w:tc>
          <w:tcPr>
            <w:tcW w:w="534" w:type="dxa"/>
          </w:tcPr>
          <w:p w:rsidR="005B6FF8" w:rsidRPr="005B6FF8" w:rsidRDefault="005B6FF8" w:rsidP="005B6FF8">
            <w:pPr>
              <w:contextualSpacing/>
              <w:rPr>
                <w:rFonts w:ascii="Times New Roman" w:hAnsi="Times New Roman"/>
                <w:sz w:val="24"/>
                <w:szCs w:val="24"/>
              </w:rPr>
            </w:pPr>
            <w:r w:rsidRPr="005B6FF8">
              <w:rPr>
                <w:rFonts w:ascii="Times New Roman" w:hAnsi="Times New Roman"/>
                <w:sz w:val="24"/>
                <w:szCs w:val="24"/>
              </w:rPr>
              <w:t>2</w:t>
            </w:r>
          </w:p>
        </w:tc>
        <w:tc>
          <w:tcPr>
            <w:tcW w:w="2126" w:type="dxa"/>
          </w:tcPr>
          <w:p w:rsidR="005B6FF8" w:rsidRPr="005B6FF8" w:rsidRDefault="005B6FF8" w:rsidP="005B6FF8">
            <w:pPr>
              <w:contextualSpacing/>
              <w:jc w:val="both"/>
              <w:rPr>
                <w:rFonts w:ascii="Times New Roman" w:hAnsi="Times New Roman"/>
                <w:sz w:val="24"/>
                <w:szCs w:val="24"/>
              </w:rPr>
            </w:pPr>
            <w:r w:rsidRPr="005B6FF8">
              <w:rPr>
                <w:rFonts w:ascii="Times New Roman" w:hAnsi="Times New Roman"/>
                <w:sz w:val="24"/>
                <w:szCs w:val="24"/>
              </w:rPr>
              <w:t>Уровень информированности населения в социальных сетях.</w:t>
            </w:r>
          </w:p>
          <w:p w:rsidR="005B6FF8" w:rsidRPr="005B6FF8" w:rsidRDefault="005B6FF8" w:rsidP="005B6FF8">
            <w:pPr>
              <w:contextualSpacing/>
              <w:jc w:val="both"/>
              <w:rPr>
                <w:rFonts w:ascii="Times New Roman" w:hAnsi="Times New Roman"/>
                <w:sz w:val="24"/>
                <w:szCs w:val="24"/>
              </w:rPr>
            </w:pPr>
            <w:r w:rsidRPr="005B6FF8">
              <w:rPr>
                <w:rFonts w:ascii="Times New Roman" w:hAnsi="Times New Roman"/>
                <w:sz w:val="24"/>
                <w:szCs w:val="24"/>
              </w:rPr>
              <w:t>(Балл)</w:t>
            </w:r>
          </w:p>
        </w:tc>
        <w:tc>
          <w:tcPr>
            <w:tcW w:w="12757" w:type="dxa"/>
            <w:vAlign w:val="center"/>
          </w:tcPr>
          <w:p w:rsidR="005B6FF8" w:rsidRPr="005B6FF8" w:rsidRDefault="005B6FF8" w:rsidP="005B6FF8">
            <w:pPr>
              <w:spacing w:line="240" w:lineRule="atLeast"/>
              <w:contextualSpacing/>
              <w:jc w:val="center"/>
              <w:rPr>
                <w:rFonts w:ascii="Times New Roman" w:hAnsi="Times New Roman"/>
                <w:b/>
                <w:sz w:val="24"/>
                <w:szCs w:val="24"/>
              </w:rPr>
            </w:pPr>
            <w:r w:rsidRPr="005B6FF8">
              <w:rPr>
                <w:rFonts w:ascii="Times New Roman" w:hAnsi="Times New Roman"/>
                <w:b/>
                <w:sz w:val="24"/>
                <w:szCs w:val="24"/>
              </w:rPr>
              <w:t>A – показатель уровня информированности населения в социальных сетях (балл)</w:t>
            </w:r>
          </w:p>
          <w:p w:rsidR="005B6FF8" w:rsidRPr="005B6FF8" w:rsidRDefault="005B6FF8" w:rsidP="005B6FF8">
            <w:pPr>
              <w:spacing w:line="240" w:lineRule="atLeast"/>
              <w:contextualSpacing/>
              <w:jc w:val="center"/>
              <w:rPr>
                <w:rFonts w:ascii="Times New Roman" w:hAnsi="Times New Roman"/>
                <w:sz w:val="24"/>
                <w:szCs w:val="24"/>
              </w:rPr>
            </w:pPr>
            <w:r w:rsidRPr="005B6FF8">
              <w:rPr>
                <w:rFonts w:ascii="Times New Roman" w:hAnsi="Times New Roman"/>
                <w:sz w:val="24"/>
                <w:szCs w:val="24"/>
              </w:rPr>
              <w:t>Показатель направлен на повышение информированности населения в социальных сетях.</w:t>
            </w:r>
          </w:p>
          <w:p w:rsidR="005B6FF8" w:rsidRPr="005B6FF8" w:rsidRDefault="005B6FF8" w:rsidP="005B6FF8">
            <w:pPr>
              <w:spacing w:line="240" w:lineRule="atLeast"/>
              <w:ind w:firstLine="720"/>
              <w:contextualSpacing/>
              <w:rPr>
                <w:rFonts w:ascii="Times New Roman" w:hAnsi="Times New Roman"/>
                <w:sz w:val="24"/>
                <w:szCs w:val="24"/>
              </w:rPr>
            </w:pPr>
            <w:r w:rsidRPr="005B6FF8">
              <w:rPr>
                <w:rFonts w:ascii="Times New Roman" w:eastAsia="Times New Roman" w:hAnsi="Times New Roman"/>
                <w:iCs/>
                <w:sz w:val="24"/>
                <w:szCs w:val="24"/>
              </w:rPr>
              <w:t xml:space="preserve">При достижении значения показателя </w:t>
            </w:r>
            <w:r w:rsidRPr="005B6FF8">
              <w:rPr>
                <w:rFonts w:ascii="Times New Roman" w:eastAsia="Times New Roman" w:hAnsi="Times New Roman"/>
                <w:b/>
                <w:iCs/>
                <w:sz w:val="24"/>
                <w:szCs w:val="24"/>
              </w:rPr>
              <w:t>A</w:t>
            </w:r>
            <w:r w:rsidRPr="005B6FF8">
              <w:rPr>
                <w:rFonts w:ascii="Times New Roman" w:eastAsia="Times New Roman" w:hAnsi="Times New Roman"/>
                <w:iCs/>
                <w:sz w:val="24"/>
                <w:szCs w:val="24"/>
              </w:rPr>
              <w:t xml:space="preserve"> 8 баллов и выше – муниципальному образованию присваивается 1 место, динамика не считается. </w:t>
            </w:r>
            <m:oMath>
              <m:r>
                <w:rPr>
                  <w:rFonts w:ascii="Cambria Math" w:hAnsi="Cambria Math"/>
                  <w:sz w:val="24"/>
                  <w:szCs w:val="24"/>
                </w:rPr>
                <m:t>А=</m:t>
              </m:r>
              <m:sSub>
                <m:sSubPr>
                  <m:ctrlPr>
                    <w:rPr>
                      <w:rFonts w:ascii="Cambria Math" w:hAnsi="Cambria Math"/>
                      <w:i/>
                      <w:iCs/>
                      <w:sz w:val="24"/>
                      <w:szCs w:val="24"/>
                    </w:rPr>
                  </m:ctrlPr>
                </m:sSubPr>
                <m:e>
                  <m:r>
                    <w:rPr>
                      <w:rFonts w:ascii="Cambria Math" w:hAnsi="Cambria Math"/>
                      <w:sz w:val="24"/>
                      <w:szCs w:val="24"/>
                    </w:rPr>
                    <m:t>A</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*4,</m:t>
              </m:r>
            </m:oMath>
            <w:r w:rsidRPr="005B6FF8">
              <w:rPr>
                <w:rFonts w:ascii="Times New Roman" w:hAnsi="Times New Roman"/>
                <w:sz w:val="24"/>
                <w:szCs w:val="24"/>
              </w:rPr>
              <w:t xml:space="preserve"> </w:t>
            </w:r>
          </w:p>
          <w:p w:rsidR="005B6FF8" w:rsidRPr="005B6FF8" w:rsidRDefault="005B6FF8" w:rsidP="005B6FF8">
            <w:pPr>
              <w:spacing w:line="240" w:lineRule="atLeast"/>
              <w:contextualSpacing/>
              <w:rPr>
                <w:rFonts w:ascii="Times New Roman" w:hAnsi="Times New Roman"/>
                <w:sz w:val="24"/>
                <w:szCs w:val="24"/>
              </w:rPr>
            </w:pPr>
            <w:r w:rsidRPr="005B6FF8">
              <w:rPr>
                <w:rFonts w:ascii="Times New Roman" w:hAnsi="Times New Roman"/>
                <w:sz w:val="24"/>
                <w:szCs w:val="24"/>
              </w:rPr>
              <w:t>где:</w:t>
            </w:r>
            <w:r w:rsidRPr="005B6FF8">
              <w:rPr>
                <w:rFonts w:ascii="Times New Roman" w:hAnsi="Times New Roman"/>
                <w:sz w:val="24"/>
                <w:szCs w:val="24"/>
              </w:rPr>
              <w:br/>
              <w:t>4 – коэффициент значимости показателя;</w:t>
            </w:r>
          </w:p>
          <w:p w:rsidR="005B6FF8" w:rsidRPr="005B6FF8" w:rsidRDefault="005B6FF8" w:rsidP="005B6FF8">
            <w:pPr>
              <w:spacing w:line="240" w:lineRule="atLeast"/>
              <w:ind w:firstLine="720"/>
              <w:contextualSpacing/>
              <w:rPr>
                <w:rFonts w:ascii="Times New Roman" w:eastAsia="Times New Roman" w:hAnsi="Times New Roman"/>
                <w:b/>
                <w:iCs/>
                <w:sz w:val="24"/>
                <w:szCs w:val="24"/>
              </w:rPr>
            </w:pPr>
          </w:p>
          <w:p w:rsidR="005B6FF8" w:rsidRPr="005B6FF8" w:rsidRDefault="00111D74" w:rsidP="005B6FF8">
            <w:pPr>
              <w:spacing w:line="240" w:lineRule="atLeast"/>
              <w:ind w:firstLine="720"/>
              <w:contextualSpacing/>
              <w:rPr>
                <w:rFonts w:ascii="Times New Roman" w:eastAsia="Times New Roman" w:hAnsi="Times New Roman"/>
                <w:b/>
                <w:iCs/>
                <w:sz w:val="24"/>
                <w:szCs w:val="24"/>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oMath>
            <w:r w:rsidR="005B6FF8" w:rsidRPr="005B6FF8">
              <w:rPr>
                <w:rFonts w:ascii="Times New Roman" w:eastAsia="Times New Roman" w:hAnsi="Times New Roman"/>
                <w:b/>
                <w:iCs/>
                <w:sz w:val="24"/>
                <w:szCs w:val="24"/>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5B6FF8" w:rsidRPr="005B6FF8" w:rsidRDefault="00111D74" w:rsidP="005B6FF8">
            <w:pPr>
              <w:spacing w:line="240" w:lineRule="atLeast"/>
              <w:contextualSpacing/>
              <w:jc w:val="center"/>
              <w:rPr>
                <w:rFonts w:ascii="Times New Roman" w:eastAsia="Times New Roman" w:hAnsi="Times New Roman"/>
                <w:iCs/>
                <w:sz w:val="24"/>
                <w:szCs w:val="24"/>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4</m:t>
                  </m:r>
                </m:sub>
              </m:sSub>
            </m:oMath>
            <w:r w:rsidR="005B6FF8" w:rsidRPr="005B6FF8">
              <w:rPr>
                <w:rFonts w:ascii="Times New Roman" w:eastAsia="Times New Roman" w:hAnsi="Times New Roman"/>
                <w:iCs/>
                <w:sz w:val="24"/>
                <w:szCs w:val="24"/>
              </w:rPr>
              <w:t>,</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где:</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1</m:t>
                  </m:r>
                </m:sub>
              </m:sSub>
            </m:oMath>
            <w:r w:rsidR="005B6FF8" w:rsidRPr="005B6FF8">
              <w:rPr>
                <w:rFonts w:ascii="Times New Roman" w:eastAsia="Times New Roman" w:hAnsi="Times New Roman"/>
                <w:iCs/>
                <w:sz w:val="24"/>
                <w:szCs w:val="24"/>
              </w:rPr>
              <w:t>– коэффициент подписчиков, (балл);</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2</m:t>
                  </m:r>
                </m:sub>
              </m:sSub>
            </m:oMath>
            <w:r w:rsidR="005B6FF8" w:rsidRPr="005B6FF8">
              <w:rPr>
                <w:rFonts w:ascii="Times New Roman" w:eastAsia="Times New Roman" w:hAnsi="Times New Roman"/>
                <w:iCs/>
                <w:sz w:val="24"/>
                <w:szCs w:val="24"/>
              </w:rPr>
              <w:t>– коэффициент просмотров публикаций, (балл);</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3</m:t>
                  </m:r>
                </m:sub>
              </m:sSub>
            </m:oMath>
            <w:r w:rsidR="005B6FF8" w:rsidRPr="005B6FF8">
              <w:rPr>
                <w:rFonts w:ascii="Times New Roman" w:eastAsia="Times New Roman" w:hAnsi="Times New Roman"/>
                <w:iCs/>
                <w:sz w:val="24"/>
                <w:szCs w:val="24"/>
              </w:rPr>
              <w:t xml:space="preserve"> – коэффициент реакций (лайков, комментариев, репостов) на публикации, (балл);</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4</m:t>
                  </m:r>
                </m:sub>
              </m:sSub>
            </m:oMath>
            <w:r w:rsidR="005B6FF8" w:rsidRPr="005B6FF8">
              <w:rPr>
                <w:rFonts w:ascii="Times New Roman" w:eastAsia="Times New Roman" w:hAnsi="Times New Roman"/>
                <w:iCs/>
                <w:sz w:val="24"/>
                <w:szCs w:val="24"/>
              </w:rPr>
              <w:t>– коэффициент количества публикаций, (балл);</w:t>
            </w:r>
          </w:p>
          <w:p w:rsidR="005B6FF8" w:rsidRPr="005B6FF8" w:rsidRDefault="00111D74" w:rsidP="005B6FF8">
            <w:pPr>
              <w:spacing w:line="240" w:lineRule="atLeast"/>
              <w:contextualSpacing/>
              <w:jc w:val="center"/>
              <w:rPr>
                <w:rFonts w:ascii="Times New Roman" w:eastAsia="Times New Roman" w:hAnsi="Times New Roman"/>
                <w:iCs/>
                <w:sz w:val="24"/>
                <w:szCs w:val="24"/>
              </w:rPr>
            </w:pPr>
            <m:oMath>
              <m:sSub>
                <m:sSubPr>
                  <m:ctrlPr>
                    <w:rPr>
                      <w:rFonts w:ascii="Cambria Math" w:hAnsi="Cambria Math"/>
                      <w:i/>
                      <w:iCs/>
                      <w:sz w:val="24"/>
                      <w:szCs w:val="24"/>
                    </w:rPr>
                  </m:ctrlPr>
                </m:sSubPr>
                <m:e>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1</m:t>
                      </m:r>
                    </m:sub>
                  </m:sSub>
                  <m:r>
                    <w:rPr>
                      <w:rFonts w:ascii="Cambria Math" w:eastAsia="Times New Roman" w:hAnsi="Cambria Math"/>
                      <w:sz w:val="24"/>
                      <w:szCs w:val="24"/>
                    </w:rPr>
                    <m:t>= AR/ AR</m:t>
                  </m:r>
                </m:e>
                <m:sub>
                  <m:r>
                    <w:rPr>
                      <w:rFonts w:ascii="Cambria Math" w:eastAsia="Times New Roman" w:hAnsi="Cambria Math"/>
                      <w:sz w:val="24"/>
                      <w:szCs w:val="24"/>
                    </w:rPr>
                    <m:t>цел</m:t>
                  </m:r>
                </m:sub>
              </m:sSub>
            </m:oMath>
            <w:r w:rsidR="005B6FF8" w:rsidRPr="005B6FF8">
              <w:rPr>
                <w:rFonts w:ascii="Times New Roman" w:eastAsia="Times New Roman" w:hAnsi="Times New Roman"/>
                <w:iCs/>
                <w:sz w:val="24"/>
                <w:szCs w:val="24"/>
              </w:rPr>
              <w:t>,</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где:</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AR</m:t>
                  </m:r>
                </m:e>
                <m:sub>
                  <m:r>
                    <w:rPr>
                      <w:rFonts w:ascii="Cambria Math" w:eastAsia="Times New Roman" w:hAnsi="Cambria Math"/>
                      <w:sz w:val="24"/>
                      <w:szCs w:val="24"/>
                    </w:rPr>
                    <m:t>цел</m:t>
                  </m:r>
                </m:sub>
              </m:sSub>
              <m:r>
                <w:rPr>
                  <w:rFonts w:ascii="Cambria Math" w:eastAsia="Times New Roman" w:hAnsi="Cambria Math"/>
                  <w:sz w:val="24"/>
                  <w:szCs w:val="24"/>
                </w:rPr>
                <m:t xml:space="preserve"> </m:t>
              </m:r>
            </m:oMath>
            <w:r w:rsidR="005B6FF8" w:rsidRPr="005B6FF8">
              <w:rPr>
                <w:rFonts w:ascii="Times New Roman" w:eastAsia="Times New Roman" w:hAnsi="Times New Roman"/>
                <w:iCs/>
                <w:sz w:val="24"/>
                <w:szCs w:val="24"/>
              </w:rPr>
              <w:t>–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5B6FF8" w:rsidRPr="005B6FF8" w:rsidRDefault="00111D74" w:rsidP="005B6FF8">
            <w:pPr>
              <w:spacing w:line="240" w:lineRule="atLeast"/>
              <w:contextualSpacing/>
              <w:jc w:val="center"/>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2</m:t>
                  </m:r>
                </m:sub>
              </m:sSub>
            </m:oMath>
            <w:r w:rsidR="005B6FF8" w:rsidRPr="005B6FF8">
              <w:rPr>
                <w:rFonts w:ascii="Times New Roman" w:eastAsia="Times New Roman" w:hAnsi="Times New Roman"/>
                <w:iCs/>
                <w:sz w:val="24"/>
                <w:szCs w:val="24"/>
              </w:rPr>
              <w:t xml:space="preserve">= </w:t>
            </w:r>
            <m:oMath>
              <m:nary>
                <m:naryPr>
                  <m:chr m:val="∑"/>
                  <m:limLoc m:val="subSup"/>
                  <m:supHide m:val="1"/>
                  <m:ctrlPr>
                    <w:rPr>
                      <w:rFonts w:ascii="Cambria Math" w:hAnsi="Cambria Math"/>
                      <w:i/>
                      <w:iCs/>
                      <w:sz w:val="24"/>
                      <w:szCs w:val="24"/>
                    </w:rPr>
                  </m:ctrlPr>
                </m:naryPr>
                <m:sub>
                  <m:r>
                    <w:rPr>
                      <w:rFonts w:ascii="Cambria Math" w:eastAsia="Times New Roman" w:hAnsi="Cambria Math"/>
                      <w:sz w:val="24"/>
                      <w:szCs w:val="24"/>
                    </w:rPr>
                    <m:t>просм</m:t>
                  </m:r>
                </m:sub>
                <m:sup/>
                <m:e>
                  <m:r>
                    <w:rPr>
                      <w:rFonts w:ascii="Cambria Math" w:eastAsia="Times New Roman" w:hAnsi="Cambria Math"/>
                      <w:sz w:val="24"/>
                      <w:szCs w:val="24"/>
                    </w:rPr>
                    <m:t>/</m:t>
                  </m:r>
                </m:e>
              </m:nary>
              <m:r>
                <w:rPr>
                  <w:rFonts w:ascii="Cambria Math" w:eastAsia="Times New Roman" w:hAnsi="Cambria Math"/>
                  <w:sz w:val="24"/>
                  <w:szCs w:val="24"/>
                </w:rPr>
                <m:t>(</m:t>
              </m:r>
              <m:sSub>
                <m:sSubPr>
                  <m:ctrlPr>
                    <w:rPr>
                      <w:rFonts w:ascii="Cambria Math" w:hAnsi="Cambria Math"/>
                      <w:i/>
                      <w:iCs/>
                      <w:sz w:val="24"/>
                      <w:szCs w:val="24"/>
                    </w:rPr>
                  </m:ctrlPr>
                </m:sSubPr>
                <m:e>
                  <m:r>
                    <w:rPr>
                      <w:rFonts w:ascii="Cambria Math" w:eastAsia="Times New Roman" w:hAnsi="Cambria Math"/>
                      <w:sz w:val="24"/>
                      <w:szCs w:val="24"/>
                    </w:rPr>
                    <m:t>AR</m:t>
                  </m:r>
                </m:e>
                <m:sub>
                  <m:r>
                    <w:rPr>
                      <w:rFonts w:ascii="Cambria Math" w:eastAsia="Times New Roman" w:hAnsi="Cambria Math"/>
                      <w:sz w:val="24"/>
                      <w:szCs w:val="24"/>
                    </w:rPr>
                    <m:t>цел</m:t>
                  </m:r>
                </m:sub>
              </m:sSub>
              <m:r>
                <m:rPr>
                  <m:sty m:val="p"/>
                </m:rPr>
                <w:rPr>
                  <w:rFonts w:ascii="Cambria Math" w:eastAsia="Times New Roman" w:hAnsi="Cambria Math"/>
                  <w:sz w:val="24"/>
                  <w:szCs w:val="24"/>
                </w:rPr>
                <m:t xml:space="preserve">*30* </m:t>
              </m:r>
              <m:sSub>
                <m:sSubPr>
                  <m:ctrlPr>
                    <w:rPr>
                      <w:rFonts w:ascii="Cambria Math" w:hAnsi="Cambria Math"/>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мес</m:t>
                  </m:r>
                </m:sub>
              </m:sSub>
            </m:oMath>
            <w:r w:rsidR="005B6FF8" w:rsidRPr="005B6FF8">
              <w:rPr>
                <w:rFonts w:ascii="Times New Roman" w:eastAsia="Times New Roman" w:hAnsi="Times New Roman"/>
                <w:iCs/>
                <w:sz w:val="24"/>
                <w:szCs w:val="24"/>
              </w:rPr>
              <w:t>),</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где:</w:t>
            </w:r>
          </w:p>
          <w:p w:rsidR="005B6FF8" w:rsidRPr="005B6FF8" w:rsidRDefault="00111D74" w:rsidP="005B6FF8">
            <w:pPr>
              <w:spacing w:line="240" w:lineRule="atLeast"/>
              <w:contextualSpacing/>
              <w:rPr>
                <w:rFonts w:ascii="Times New Roman" w:eastAsia="Times New Roman" w:hAnsi="Times New Roman"/>
                <w:iCs/>
                <w:sz w:val="24"/>
                <w:szCs w:val="24"/>
              </w:rPr>
            </w:pPr>
            <m:oMath>
              <m:nary>
                <m:naryPr>
                  <m:chr m:val="∑"/>
                  <m:limLoc m:val="subSup"/>
                  <m:supHide m:val="1"/>
                  <m:ctrlPr>
                    <w:rPr>
                      <w:rFonts w:ascii="Cambria Math" w:hAnsi="Cambria Math"/>
                      <w:i/>
                      <w:iCs/>
                      <w:sz w:val="24"/>
                      <w:szCs w:val="24"/>
                    </w:rPr>
                  </m:ctrlPr>
                </m:naryPr>
                <m:sub>
                  <m:r>
                    <w:rPr>
                      <w:rFonts w:ascii="Cambria Math" w:eastAsia="Times New Roman" w:hAnsi="Cambria Math"/>
                      <w:sz w:val="24"/>
                      <w:szCs w:val="24"/>
                    </w:rPr>
                    <m:t>просм</m:t>
                  </m:r>
                </m:sub>
                <m:sup/>
                <m:e>
                  <m:r>
                    <w:rPr>
                      <w:rFonts w:ascii="Cambria Math" w:eastAsia="Times New Roman" w:hAnsi="Cambria Math"/>
                      <w:sz w:val="24"/>
                      <w:szCs w:val="24"/>
                    </w:rPr>
                    <m:t>- </m:t>
                  </m:r>
                </m:e>
              </m:nary>
              <m:r>
                <w:rPr>
                  <w:rFonts w:ascii="Cambria Math" w:eastAsia="Times New Roman" w:hAnsi="Cambria Math"/>
                  <w:sz w:val="24"/>
                  <w:szCs w:val="24"/>
                </w:rPr>
                <m:t> </m:t>
              </m:r>
            </m:oMath>
            <w:r w:rsidR="005B6FF8" w:rsidRPr="005B6FF8">
              <w:rPr>
                <w:rFonts w:ascii="Times New Roman" w:eastAsia="Times New Roman" w:hAnsi="Times New Roman"/>
                <w:iCs/>
                <w:sz w:val="24"/>
                <w:szCs w:val="24"/>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30 – целевое число публикаций, которые смотрит каждый подписчик за месяц;</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мес</m:t>
                  </m:r>
                </m:sub>
              </m:sSub>
            </m:oMath>
            <w:r w:rsidR="005B6FF8" w:rsidRPr="005B6FF8">
              <w:rPr>
                <w:rFonts w:ascii="Times New Roman" w:eastAsia="Times New Roman" w:hAnsi="Times New Roman"/>
                <w:sz w:val="24"/>
                <w:szCs w:val="24"/>
              </w:rPr>
              <w:t xml:space="preserve"> – число месяцев в отчетном периоде, (ед.);</w:t>
            </w:r>
          </w:p>
          <w:p w:rsidR="005B6FF8" w:rsidRPr="005B6FF8" w:rsidRDefault="00111D74" w:rsidP="005B6FF8">
            <w:pPr>
              <w:spacing w:line="240" w:lineRule="atLeast"/>
              <w:contextualSpacing/>
              <w:jc w:val="center"/>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3</m:t>
                  </m:r>
                </m:sub>
              </m:sSub>
            </m:oMath>
            <w:r w:rsidR="005B6FF8" w:rsidRPr="005B6FF8">
              <w:rPr>
                <w:rFonts w:ascii="Times New Roman" w:eastAsia="Times New Roman" w:hAnsi="Times New Roman"/>
                <w:iCs/>
                <w:sz w:val="24"/>
                <w:szCs w:val="24"/>
              </w:rPr>
              <w:t>=</w:t>
            </w:r>
            <m:oMath>
              <m:r>
                <w:rPr>
                  <w:rFonts w:ascii="Cambria Math" w:eastAsia="Times New Roman" w:hAnsi="Cambria Math"/>
                  <w:sz w:val="24"/>
                  <w:szCs w:val="24"/>
                </w:rPr>
                <m:t>SI/(</m:t>
              </m:r>
              <m:sSub>
                <m:sSubPr>
                  <m:ctrlPr>
                    <w:rPr>
                      <w:rFonts w:ascii="Cambria Math" w:hAnsi="Cambria Math"/>
                      <w:i/>
                      <w:iCs/>
                      <w:sz w:val="24"/>
                      <w:szCs w:val="24"/>
                    </w:rPr>
                  </m:ctrlPr>
                </m:sSubPr>
                <m:e>
                  <m:r>
                    <w:rPr>
                      <w:rFonts w:ascii="Cambria Math" w:eastAsia="Times New Roman" w:hAnsi="Cambria Math"/>
                      <w:sz w:val="24"/>
                      <w:szCs w:val="24"/>
                    </w:rPr>
                    <m:t>AR</m:t>
                  </m:r>
                </m:e>
                <m:sub>
                  <m:r>
                    <w:rPr>
                      <w:rFonts w:ascii="Cambria Math" w:eastAsia="Times New Roman" w:hAnsi="Cambria Math"/>
                      <w:sz w:val="24"/>
                      <w:szCs w:val="24"/>
                    </w:rPr>
                    <m:t>цел</m:t>
                  </m:r>
                </m:sub>
              </m:sSub>
              <m:r>
                <m:rPr>
                  <m:sty m:val="p"/>
                </m:rPr>
                <w:rPr>
                  <w:rFonts w:ascii="Cambria Math" w:eastAsia="Times New Roman" w:hAnsi="Cambria Math"/>
                  <w:sz w:val="24"/>
                  <w:szCs w:val="24"/>
                </w:rPr>
                <m:t>*3*</m:t>
              </m:r>
              <m:sSub>
                <m:sSubPr>
                  <m:ctrlPr>
                    <w:rPr>
                      <w:rFonts w:ascii="Cambria Math" w:hAnsi="Cambria Math"/>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мес</m:t>
                  </m:r>
                </m:sub>
              </m:sSub>
            </m:oMath>
            <w:r w:rsidR="005B6FF8" w:rsidRPr="005B6FF8">
              <w:rPr>
                <w:rFonts w:ascii="Times New Roman" w:eastAsia="Times New Roman" w:hAnsi="Times New Roman"/>
                <w:iCs/>
                <w:sz w:val="24"/>
                <w:szCs w:val="24"/>
              </w:rPr>
              <w:t>),</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где:</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SI – фактическое число реакций (</w:t>
            </w:r>
            <w:proofErr w:type="spellStart"/>
            <w:r w:rsidRPr="005B6FF8">
              <w:rPr>
                <w:rFonts w:ascii="Times New Roman" w:eastAsia="Times New Roman" w:hAnsi="Times New Roman"/>
                <w:iCs/>
                <w:sz w:val="24"/>
                <w:szCs w:val="24"/>
              </w:rPr>
              <w:t>лайков</w:t>
            </w:r>
            <w:proofErr w:type="spellEnd"/>
            <w:r w:rsidRPr="005B6FF8">
              <w:rPr>
                <w:rFonts w:ascii="Times New Roman" w:eastAsia="Times New Roman" w:hAnsi="Times New Roman"/>
                <w:iCs/>
                <w:sz w:val="24"/>
                <w:szCs w:val="24"/>
              </w:rPr>
              <w:t xml:space="preserve">, комментариев, </w:t>
            </w:r>
            <w:proofErr w:type="spellStart"/>
            <w:r w:rsidRPr="005B6FF8">
              <w:rPr>
                <w:rFonts w:ascii="Times New Roman" w:eastAsia="Times New Roman" w:hAnsi="Times New Roman"/>
                <w:iCs/>
                <w:sz w:val="24"/>
                <w:szCs w:val="24"/>
              </w:rPr>
              <w:t>репостов</w:t>
            </w:r>
            <w:proofErr w:type="spellEnd"/>
            <w:r w:rsidRPr="005B6FF8">
              <w:rPr>
                <w:rFonts w:ascii="Times New Roman" w:eastAsia="Times New Roman" w:hAnsi="Times New Roman"/>
                <w:iCs/>
                <w:sz w:val="24"/>
                <w:szCs w:val="24"/>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 xml:space="preserve">3 – целевое число реакций на публикации, которые оставляет каждый подписчик за месяц. </w:t>
            </w:r>
          </w:p>
          <w:p w:rsidR="005B6FF8" w:rsidRPr="005B6FF8" w:rsidRDefault="00111D74" w:rsidP="005B6FF8">
            <w:pPr>
              <w:spacing w:line="240" w:lineRule="atLeast"/>
              <w:contextualSpacing/>
              <w:jc w:val="center"/>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4</m:t>
                  </m:r>
                </m:sub>
              </m:sSub>
            </m:oMath>
            <w:r w:rsidR="005B6FF8" w:rsidRPr="005B6FF8">
              <w:rPr>
                <w:rFonts w:ascii="Times New Roman" w:eastAsia="Times New Roman" w:hAnsi="Times New Roman"/>
                <w:iCs/>
                <w:sz w:val="24"/>
                <w:szCs w:val="24"/>
              </w:rPr>
              <w:t xml:space="preserve">= </w:t>
            </w:r>
            <m:oMath>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пост</m:t>
                  </m:r>
                </m:sub>
              </m:sSub>
              <m:r>
                <w:rPr>
                  <w:rFonts w:ascii="Cambria Math" w:eastAsia="Times New Roman" w:hAnsi="Cambria Math"/>
                  <w:sz w:val="24"/>
                  <w:szCs w:val="24"/>
                </w:rPr>
                <m:t>/ 480*</m:t>
              </m:r>
              <m:sSub>
                <m:sSubPr>
                  <m:ctrlPr>
                    <w:rPr>
                      <w:rFonts w:ascii="Cambria Math" w:hAnsi="Cambria Math"/>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мес</m:t>
                  </m:r>
                </m:sub>
              </m:sSub>
            </m:oMath>
            <w:r w:rsidR="005B6FF8" w:rsidRPr="005B6FF8">
              <w:rPr>
                <w:rFonts w:ascii="Times New Roman" w:eastAsia="Times New Roman" w:hAnsi="Times New Roman"/>
                <w:iCs/>
                <w:sz w:val="24"/>
                <w:szCs w:val="24"/>
              </w:rPr>
              <w:t>,</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где:</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пост</m:t>
                  </m:r>
                </m:sub>
              </m:sSub>
            </m:oMath>
            <w:r w:rsidR="005B6FF8" w:rsidRPr="005B6FF8">
              <w:rPr>
                <w:rFonts w:ascii="Times New Roman" w:eastAsia="Times New Roman" w:hAnsi="Times New Roman"/>
                <w:i/>
                <w:iCs/>
                <w:sz w:val="24"/>
                <w:szCs w:val="24"/>
              </w:rPr>
              <w:t xml:space="preserve">- </w:t>
            </w:r>
            <w:r w:rsidR="005B6FF8" w:rsidRPr="005B6FF8">
              <w:rPr>
                <w:rFonts w:ascii="Times New Roman" w:eastAsia="Times New Roman" w:hAnsi="Times New Roman"/>
                <w:iCs/>
                <w:sz w:val="24"/>
                <w:szCs w:val="24"/>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 xml:space="preserve">480 – целевое число публикаций за месяц; </w:t>
            </w:r>
          </w:p>
          <w:p w:rsidR="005B6FF8" w:rsidRPr="005B6FF8" w:rsidRDefault="005B6FF8" w:rsidP="005B6FF8">
            <w:pPr>
              <w:spacing w:line="240" w:lineRule="atLeast"/>
              <w:ind w:left="720" w:firstLine="720"/>
              <w:contextualSpacing/>
              <w:rPr>
                <w:rFonts w:ascii="Times New Roman" w:eastAsia="Times New Roman" w:hAnsi="Times New Roman"/>
                <w:iCs/>
                <w:sz w:val="24"/>
                <w:szCs w:val="24"/>
              </w:rPr>
            </w:pPr>
            <m:oMathPara>
              <m:oMath>
                <m:r>
                  <m:rPr>
                    <m:sty m:val="bi"/>
                  </m:rPr>
                  <w:rPr>
                    <w:rFonts w:ascii="Cambria Math" w:eastAsia="Times New Roman" w:hAnsi="Cambria Math"/>
                    <w:sz w:val="24"/>
                    <w:szCs w:val="24"/>
                  </w:rPr>
                  <m:t xml:space="preserve">Если </m:t>
                </m:r>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1</m:t>
                    </m:r>
                  </m:sub>
                </m:sSub>
                <m:r>
                  <m:rPr>
                    <m:sty m:val="bi"/>
                  </m:rPr>
                  <w:rPr>
                    <w:rFonts w:ascii="Cambria Math" w:eastAsia="Times New Roman" w:hAnsi="Cambria Math"/>
                    <w:sz w:val="24"/>
                    <w:szCs w:val="24"/>
                  </w:rPr>
                  <m:t xml:space="preserve">, </m:t>
                </m:r>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2</m:t>
                    </m:r>
                  </m:sub>
                </m:sSub>
                <m:r>
                  <m:rPr>
                    <m:sty m:val="bi"/>
                  </m:rPr>
                  <w:rPr>
                    <w:rFonts w:ascii="Cambria Math" w:eastAsia="Times New Roman" w:hAnsi="Cambria Math"/>
                    <w:sz w:val="24"/>
                    <w:szCs w:val="24"/>
                  </w:rPr>
                  <m:t xml:space="preserve">, </m:t>
                </m:r>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3</m:t>
                    </m:r>
                  </m:sub>
                </m:sSub>
                <m:r>
                  <m:rPr>
                    <m:sty m:val="bi"/>
                  </m:rPr>
                  <w:rPr>
                    <w:rFonts w:ascii="Cambria Math" w:eastAsia="Times New Roman" w:hAnsi="Cambria Math"/>
                    <w:sz w:val="24"/>
                    <w:szCs w:val="24"/>
                  </w:rPr>
                  <m:t xml:space="preserve">, </m:t>
                </m:r>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4</m:t>
                    </m:r>
                  </m:sub>
                </m:sSub>
                <m:r>
                  <m:rPr>
                    <m:sty m:val="bi"/>
                  </m:rPr>
                  <w:rPr>
                    <w:rFonts w:ascii="Cambria Math" w:eastAsia="Times New Roman" w:hAnsi="Cambria Math"/>
                    <w:sz w:val="24"/>
                    <w:szCs w:val="24"/>
                  </w:rPr>
                  <m:t xml:space="preserve">≥1, то </m:t>
                </m:r>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1</m:t>
                    </m:r>
                  </m:sub>
                </m:sSub>
                <m:r>
                  <m:rPr>
                    <m:sty m:val="bi"/>
                  </m:rPr>
                  <w:rPr>
                    <w:rFonts w:ascii="Cambria Math" w:eastAsia="Times New Roman" w:hAnsi="Cambria Math"/>
                    <w:sz w:val="24"/>
                    <w:szCs w:val="24"/>
                  </w:rPr>
                  <m:t xml:space="preserve">, </m:t>
                </m:r>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2</m:t>
                    </m:r>
                  </m:sub>
                </m:sSub>
                <m:r>
                  <m:rPr>
                    <m:sty m:val="bi"/>
                  </m:rPr>
                  <w:rPr>
                    <w:rFonts w:ascii="Cambria Math" w:eastAsia="Times New Roman" w:hAnsi="Cambria Math"/>
                    <w:sz w:val="24"/>
                    <w:szCs w:val="24"/>
                  </w:rPr>
                  <m:t xml:space="preserve">, </m:t>
                </m:r>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3</m:t>
                    </m:r>
                  </m:sub>
                </m:sSub>
                <m:r>
                  <m:rPr>
                    <m:sty m:val="bi"/>
                  </m:rPr>
                  <w:rPr>
                    <w:rFonts w:ascii="Cambria Math" w:eastAsia="Times New Roman" w:hAnsi="Cambria Math"/>
                    <w:sz w:val="24"/>
                    <w:szCs w:val="24"/>
                  </w:rPr>
                  <m:t xml:space="preserve">, </m:t>
                </m:r>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4</m:t>
                    </m:r>
                  </m:sub>
                </m:sSub>
                <m:r>
                  <m:rPr>
                    <m:sty m:val="bi"/>
                  </m:rPr>
                  <w:rPr>
                    <w:rFonts w:ascii="Cambria Math" w:eastAsia="Times New Roman" w:hAnsi="Cambria Math"/>
                    <w:sz w:val="24"/>
                    <w:szCs w:val="24"/>
                  </w:rPr>
                  <m:t>=1</m:t>
                </m:r>
              </m:oMath>
            </m:oMathPara>
          </w:p>
          <w:p w:rsidR="005B6FF8" w:rsidRPr="005B6FF8" w:rsidRDefault="005B6FF8" w:rsidP="005B6FF8">
            <w:pPr>
              <w:spacing w:line="240" w:lineRule="atLeast"/>
              <w:ind w:firstLine="720"/>
              <w:contextualSpacing/>
              <w:rPr>
                <w:rFonts w:ascii="Times New Roman" w:eastAsia="Times New Roman" w:hAnsi="Times New Roman"/>
                <w:iCs/>
                <w:sz w:val="24"/>
                <w:szCs w:val="24"/>
              </w:rPr>
            </w:pPr>
            <w:r w:rsidRPr="005B6FF8">
              <w:rPr>
                <w:rFonts w:ascii="Times New Roman" w:eastAsia="Times New Roman" w:hAnsi="Times New Roman"/>
                <w:iCs/>
                <w:sz w:val="24"/>
                <w:szCs w:val="24"/>
              </w:rPr>
              <w:t xml:space="preserve">Целевой ежеквартальный прирост показателя </w:t>
            </w:r>
            <m:oMath>
              <m:sSub>
                <m:sSubPr>
                  <m:ctrlPr>
                    <w:rPr>
                      <w:rFonts w:ascii="Cambria Math" w:hAnsi="Cambria Math"/>
                      <w:i/>
                      <w:iCs/>
                      <w:sz w:val="24"/>
                      <w:szCs w:val="24"/>
                    </w:rPr>
                  </m:ctrlPr>
                </m:sSubPr>
                <m:e>
                  <m:r>
                    <w:rPr>
                      <w:rFonts w:ascii="Cambria Math" w:eastAsia="Times New Roman" w:hAnsi="Cambria Math"/>
                      <w:sz w:val="24"/>
                      <w:szCs w:val="24"/>
                    </w:rPr>
                    <m:t>AR</m:t>
                  </m:r>
                </m:e>
                <m:sub>
                  <m:r>
                    <w:rPr>
                      <w:rFonts w:ascii="Cambria Math" w:eastAsia="Times New Roman" w:hAnsi="Cambria Math"/>
                      <w:sz w:val="24"/>
                      <w:szCs w:val="24"/>
                    </w:rPr>
                    <m:t>цел</m:t>
                  </m:r>
                </m:sub>
              </m:sSub>
            </m:oMath>
            <w:r w:rsidRPr="005B6FF8">
              <w:rPr>
                <w:rFonts w:ascii="Times New Roman" w:eastAsia="Times New Roman" w:hAnsi="Times New Roman"/>
                <w:iCs/>
                <w:sz w:val="24"/>
                <w:szCs w:val="24"/>
              </w:rPr>
              <w:t xml:space="preserve"> составляет 1,5% к значению показателя за I квартал. </w:t>
            </w:r>
          </w:p>
          <w:p w:rsidR="005B6FF8" w:rsidRPr="005B6FF8" w:rsidRDefault="00111D74" w:rsidP="005B6FF8">
            <w:pPr>
              <w:spacing w:line="240" w:lineRule="atLeast"/>
              <w:ind w:firstLine="720"/>
              <w:contextualSpacing/>
              <w:rPr>
                <w:rFonts w:ascii="Times New Roman" w:eastAsia="Times New Roman" w:hAnsi="Times New Roman"/>
                <w:b/>
                <w:iCs/>
                <w:sz w:val="24"/>
                <w:szCs w:val="24"/>
              </w:rPr>
            </w:pPr>
            <m:oMath>
              <m:sSub>
                <m:sSubPr>
                  <m:ctrlPr>
                    <w:rPr>
                      <w:rFonts w:ascii="Cambria Math" w:hAnsi="Cambria Math"/>
                      <w:b/>
                      <w:i/>
                      <w:iCs/>
                      <w:sz w:val="24"/>
                      <w:szCs w:val="24"/>
                    </w:rPr>
                  </m:ctrlPr>
                </m:sSubPr>
                <m:e>
                  <m:r>
                    <m:rPr>
                      <m:sty m:val="bi"/>
                    </m:rPr>
                    <w:rPr>
                      <w:rFonts w:ascii="Cambria Math" w:eastAsia="Times New Roman" w:hAnsi="Cambria Math"/>
                      <w:sz w:val="24"/>
                      <w:szCs w:val="24"/>
                    </w:rPr>
                    <m:t>A</m:t>
                  </m:r>
                </m:e>
                <m:sub>
                  <m:r>
                    <m:rPr>
                      <m:sty m:val="bi"/>
                    </m:rPr>
                    <w:rPr>
                      <w:rFonts w:ascii="Cambria Math" w:eastAsia="Times New Roman" w:hAnsi="Cambria Math"/>
                      <w:sz w:val="24"/>
                      <w:szCs w:val="24"/>
                    </w:rPr>
                    <m:t>2</m:t>
                  </m:r>
                </m:sub>
              </m:sSub>
            </m:oMath>
            <w:r w:rsidR="005B6FF8" w:rsidRPr="005B6FF8">
              <w:rPr>
                <w:rFonts w:ascii="Times New Roman" w:eastAsia="Times New Roman" w:hAnsi="Times New Roman"/>
                <w:b/>
                <w:iCs/>
                <w:sz w:val="24"/>
                <w:szCs w:val="24"/>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5B6FF8" w:rsidRPr="005B6FF8" w:rsidRDefault="00111D74" w:rsidP="005B6FF8">
            <w:pPr>
              <w:spacing w:line="240" w:lineRule="atLeast"/>
              <w:ind w:firstLine="720"/>
              <w:contextualSpacing/>
              <w:jc w:val="center"/>
              <w:rPr>
                <w:rFonts w:ascii="Times New Roman" w:eastAsia="Times New Roman" w:hAnsi="Times New Roman"/>
                <w:iCs/>
                <w:sz w:val="24"/>
                <w:szCs w:val="24"/>
              </w:rPr>
            </w:pPr>
            <m:oMath>
              <m:sSub>
                <m:sSubPr>
                  <m:ctrlPr>
                    <w:rPr>
                      <w:rFonts w:ascii="Cambria Math" w:hAnsi="Cambria Math"/>
                      <w:b/>
                      <w:i/>
                      <w:iCs/>
                      <w:sz w:val="24"/>
                      <w:szCs w:val="24"/>
                    </w:rPr>
                  </m:ctrlPr>
                </m:sSubPr>
                <m:e>
                  <m:r>
                    <m:rPr>
                      <m:sty m:val="bi"/>
                    </m:rPr>
                    <w:rPr>
                      <w:rFonts w:ascii="Cambria Math" w:eastAsia="Times New Roman" w:hAnsi="Cambria Math"/>
                      <w:sz w:val="24"/>
                      <w:szCs w:val="24"/>
                    </w:rPr>
                    <m:t>A</m:t>
                  </m:r>
                </m:e>
                <m:sub>
                  <m:r>
                    <m:rPr>
                      <m:sty m:val="bi"/>
                    </m:rPr>
                    <w:rPr>
                      <w:rFonts w:ascii="Cambria Math" w:eastAsia="Times New Roman" w:hAnsi="Cambria Math"/>
                      <w:sz w:val="24"/>
                      <w:szCs w:val="24"/>
                    </w:rPr>
                    <m:t>2</m:t>
                  </m:r>
                </m:sub>
              </m:sSub>
              <m:r>
                <w:rPr>
                  <w:rFonts w:ascii="Cambria Math" w:eastAsia="Times New Roman" w:hAnsi="Cambria Math"/>
                  <w:sz w:val="24"/>
                  <w:szCs w:val="24"/>
                </w:rPr>
                <m:t>=</m:t>
              </m:r>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отр</m:t>
                      </m:r>
                    </m:sub>
                  </m:sSub>
                </m:num>
                <m:den>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назн</m:t>
                      </m:r>
                    </m:sub>
                  </m:sSub>
                </m:den>
              </m:f>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об</m:t>
                  </m:r>
                </m:sub>
              </m:sSub>
            </m:oMath>
            <w:r w:rsidR="005B6FF8" w:rsidRPr="005B6FF8">
              <w:rPr>
                <w:rFonts w:ascii="Times New Roman" w:eastAsia="Times New Roman" w:hAnsi="Times New Roman"/>
                <w:iCs/>
                <w:sz w:val="24"/>
                <w:szCs w:val="24"/>
              </w:rPr>
              <w:t>,</w:t>
            </w:r>
          </w:p>
          <w:p w:rsidR="005B6FF8" w:rsidRPr="005B6FF8" w:rsidRDefault="005B6FF8" w:rsidP="005B6FF8">
            <w:pPr>
              <w:spacing w:line="240" w:lineRule="atLeast"/>
              <w:contextualSpacing/>
              <w:rPr>
                <w:rFonts w:ascii="Times New Roman" w:eastAsia="Times New Roman" w:hAnsi="Times New Roman"/>
                <w:iCs/>
                <w:sz w:val="24"/>
                <w:szCs w:val="24"/>
              </w:rPr>
            </w:pPr>
            <w:r w:rsidRPr="005B6FF8">
              <w:rPr>
                <w:rFonts w:ascii="Times New Roman" w:eastAsia="Times New Roman" w:hAnsi="Times New Roman"/>
                <w:iCs/>
                <w:sz w:val="24"/>
                <w:szCs w:val="24"/>
              </w:rPr>
              <w:t>где:</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отр</m:t>
                  </m:r>
                </m:sub>
              </m:sSub>
            </m:oMath>
            <w:r w:rsidR="005B6FF8" w:rsidRPr="005B6FF8">
              <w:rPr>
                <w:rFonts w:ascii="Times New Roman" w:eastAsia="Times New Roman" w:hAnsi="Times New Roman"/>
                <w:iCs/>
                <w:sz w:val="24"/>
                <w:szCs w:val="24"/>
              </w:rPr>
              <w:t>– общее количество сообщений, своевременно отработанных муниципальным образованием через ИС «Инцидент. Менеджмент» за месяц;</w:t>
            </w:r>
            <w:r w:rsidR="005B6FF8" w:rsidRPr="005B6FF8">
              <w:rPr>
                <w:rFonts w:ascii="Times New Roman" w:eastAsia="Times New Roman" w:hAnsi="Times New Roman"/>
                <w:b/>
                <w:bCs/>
                <w:iCs/>
                <w:sz w:val="24"/>
                <w:szCs w:val="24"/>
              </w:rPr>
              <w:t xml:space="preserve"> </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назн</m:t>
                  </m:r>
                </m:sub>
              </m:sSub>
            </m:oMath>
            <w:r w:rsidR="005B6FF8" w:rsidRPr="005B6FF8">
              <w:rPr>
                <w:rFonts w:ascii="Times New Roman" w:eastAsia="Times New Roman" w:hAnsi="Times New Roman"/>
                <w:iCs/>
                <w:sz w:val="24"/>
                <w:szCs w:val="24"/>
              </w:rPr>
              <w:t xml:space="preserve"> – общее количество сообщений, назначенных для отработки муниципальному образованию через ИС «Инцидент. Менеджмент» за месяц;</w:t>
            </w:r>
          </w:p>
          <w:p w:rsidR="005B6FF8" w:rsidRPr="005B6FF8" w:rsidRDefault="00111D74" w:rsidP="005B6FF8">
            <w:pPr>
              <w:spacing w:line="240" w:lineRule="atLeast"/>
              <w:contextualSpacing/>
              <w:rPr>
                <w:rFonts w:ascii="Times New Roman" w:eastAsia="Times New Roman" w:hAnsi="Times New Roman"/>
                <w:iCs/>
                <w:sz w:val="24"/>
                <w:szCs w:val="24"/>
              </w:rPr>
            </w:pPr>
            <m:oMath>
              <m:sSub>
                <m:sSubPr>
                  <m:ctrlPr>
                    <w:rPr>
                      <w:rFonts w:ascii="Cambria Math" w:hAnsi="Cambria Math"/>
                      <w:i/>
                      <w:iCs/>
                      <w:sz w:val="24"/>
                      <w:szCs w:val="24"/>
                    </w:rPr>
                  </m:ctrlPr>
                </m:sSubPr>
                <m:e>
                  <m:r>
                    <w:rPr>
                      <w:rFonts w:ascii="Cambria Math" w:eastAsia="Times New Roman" w:hAnsi="Cambria Math"/>
                      <w:sz w:val="24"/>
                      <w:szCs w:val="24"/>
                    </w:rPr>
                    <m:t>k</m:t>
                  </m:r>
                </m:e>
                <m:sub>
                  <m:r>
                    <w:rPr>
                      <w:rFonts w:ascii="Cambria Math" w:eastAsia="Times New Roman" w:hAnsi="Cambria Math"/>
                      <w:sz w:val="24"/>
                      <w:szCs w:val="24"/>
                    </w:rPr>
                    <m:t>об</m:t>
                  </m:r>
                </m:sub>
              </m:sSub>
            </m:oMath>
            <w:r w:rsidR="005B6FF8" w:rsidRPr="005B6FF8">
              <w:rPr>
                <w:rFonts w:ascii="Times New Roman" w:eastAsia="Times New Roman" w:hAnsi="Times New Roman"/>
                <w:iCs/>
                <w:sz w:val="24"/>
                <w:szCs w:val="24"/>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5B6FF8" w:rsidRPr="005B6FF8" w:rsidRDefault="005B6FF8" w:rsidP="005B6FF8">
            <w:pPr>
              <w:spacing w:line="240" w:lineRule="atLeast"/>
              <w:ind w:firstLine="720"/>
              <w:contextualSpacing/>
              <w:rPr>
                <w:rFonts w:ascii="Times New Roman" w:eastAsia="Times New Roman" w:hAnsi="Times New Roman"/>
                <w:b/>
                <w:iCs/>
                <w:sz w:val="24"/>
                <w:szCs w:val="24"/>
              </w:rPr>
            </w:pPr>
            <w:r w:rsidRPr="005B6FF8">
              <w:rPr>
                <w:rFonts w:ascii="Times New Roman" w:eastAsia="Times New Roman" w:hAnsi="Times New Roman"/>
                <w:b/>
                <w:iCs/>
                <w:sz w:val="24"/>
                <w:szCs w:val="24"/>
              </w:rPr>
              <w:t xml:space="preserve">Если </w:t>
            </w:r>
            <m:oMath>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отр</m:t>
                      </m:r>
                    </m:sub>
                  </m:sSub>
                </m:num>
                <m:den>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назн</m:t>
                      </m:r>
                    </m:sub>
                  </m:sSub>
                </m:den>
              </m:f>
              <m:r>
                <w:rPr>
                  <w:rFonts w:ascii="Cambria Math" w:eastAsia="Times New Roman" w:hAnsi="Cambria Math"/>
                  <w:sz w:val="24"/>
                  <w:szCs w:val="24"/>
                </w:rPr>
                <m:t xml:space="preserve">=1 и </m:t>
              </m:r>
              <m:sSub>
                <m:sSubPr>
                  <m:ctrlPr>
                    <w:rPr>
                      <w:rFonts w:ascii="Cambria Math" w:hAnsi="Cambria Math"/>
                      <w:i/>
                      <w:iCs/>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отр</m:t>
                  </m:r>
                </m:sub>
              </m:sSub>
              <m:r>
                <w:rPr>
                  <w:rFonts w:ascii="Cambria Math" w:eastAsia="Times New Roman" w:hAnsi="Cambria Math"/>
                  <w:sz w:val="24"/>
                  <w:szCs w:val="24"/>
                </w:rPr>
                <m:t>&gt;150,</m:t>
              </m:r>
            </m:oMath>
            <w:r w:rsidRPr="005B6FF8">
              <w:rPr>
                <w:rFonts w:ascii="Times New Roman" w:eastAsia="Times New Roman" w:hAnsi="Times New Roman"/>
                <w:b/>
                <w:iCs/>
                <w:sz w:val="24"/>
                <w:szCs w:val="24"/>
              </w:rPr>
              <w:t xml:space="preserve"> </w:t>
            </w:r>
            <m:oMath>
              <m:sSub>
                <m:sSubPr>
                  <m:ctrlPr>
                    <w:rPr>
                      <w:rFonts w:ascii="Cambria Math" w:hAnsi="Cambria Math"/>
                      <w:b/>
                      <w:i/>
                      <w:iCs/>
                      <w:sz w:val="24"/>
                      <w:szCs w:val="24"/>
                    </w:rPr>
                  </m:ctrlPr>
                </m:sSubPr>
                <m:e>
                  <m:r>
                    <m:rPr>
                      <m:sty m:val="bi"/>
                    </m:rPr>
                    <w:rPr>
                      <w:rFonts w:ascii="Cambria Math" w:eastAsia="Times New Roman" w:hAnsi="Cambria Math"/>
                      <w:sz w:val="24"/>
                      <w:szCs w:val="24"/>
                    </w:rPr>
                    <m:t>k</m:t>
                  </m:r>
                </m:e>
                <m:sub>
                  <m:r>
                    <m:rPr>
                      <m:sty m:val="bi"/>
                    </m:rPr>
                    <w:rPr>
                      <w:rFonts w:ascii="Cambria Math" w:eastAsia="Times New Roman" w:hAnsi="Cambria Math"/>
                      <w:sz w:val="24"/>
                      <w:szCs w:val="24"/>
                    </w:rPr>
                    <m:t>об</m:t>
                  </m:r>
                </m:sub>
              </m:sSub>
              <m:r>
                <m:rPr>
                  <m:sty m:val="bi"/>
                </m:rPr>
                <w:rPr>
                  <w:rFonts w:ascii="Cambria Math" w:eastAsia="Times New Roman" w:hAnsi="Cambria Math"/>
                  <w:sz w:val="24"/>
                  <w:szCs w:val="24"/>
                </w:rPr>
                <m:t>=1,2</m:t>
              </m:r>
            </m:oMath>
            <w:r w:rsidRPr="005B6FF8">
              <w:rPr>
                <w:rFonts w:ascii="Times New Roman" w:eastAsia="Times New Roman" w:hAnsi="Times New Roman"/>
                <w:b/>
                <w:iCs/>
                <w:sz w:val="24"/>
                <w:szCs w:val="24"/>
              </w:rPr>
              <w:t xml:space="preserve"> </w:t>
            </w:r>
          </w:p>
          <w:p w:rsidR="005B6FF8" w:rsidRPr="005B6FF8" w:rsidRDefault="005B6FF8" w:rsidP="00B471EF">
            <w:pPr>
              <w:spacing w:line="240" w:lineRule="atLeast"/>
              <w:contextualSpacing/>
              <w:rPr>
                <w:rFonts w:ascii="Times New Roman" w:eastAsia="Times New Roman" w:hAnsi="Times New Roman"/>
                <w:sz w:val="24"/>
                <w:szCs w:val="24"/>
              </w:rPr>
            </w:pPr>
            <w:r w:rsidRPr="005B6FF8">
              <w:rPr>
                <w:rFonts w:ascii="Times New Roman" w:eastAsia="Times New Roman" w:hAnsi="Times New Roman"/>
                <w:b/>
                <w:iCs/>
                <w:sz w:val="24"/>
                <w:szCs w:val="24"/>
              </w:rPr>
              <w:t>При предоставлении недостоверных данных муниципальному образованию присваивается последнее место в рейтинге.</w:t>
            </w:r>
          </w:p>
        </w:tc>
      </w:tr>
      <w:tr w:rsidR="005B6FF8" w:rsidRPr="005B6FF8" w:rsidTr="005B6FF8">
        <w:trPr>
          <w:trHeight w:val="2257"/>
        </w:trPr>
        <w:tc>
          <w:tcPr>
            <w:tcW w:w="534" w:type="dxa"/>
          </w:tcPr>
          <w:p w:rsidR="005B6FF8" w:rsidRPr="005B6FF8" w:rsidRDefault="005B6FF8" w:rsidP="005B6FF8">
            <w:pPr>
              <w:contextualSpacing/>
              <w:rPr>
                <w:rFonts w:ascii="Times New Roman" w:hAnsi="Times New Roman"/>
                <w:sz w:val="24"/>
                <w:szCs w:val="24"/>
              </w:rPr>
            </w:pPr>
            <w:r w:rsidRPr="005B6FF8">
              <w:rPr>
                <w:rFonts w:ascii="Times New Roman" w:hAnsi="Times New Roman"/>
                <w:sz w:val="24"/>
                <w:szCs w:val="24"/>
              </w:rPr>
              <w:t>3</w:t>
            </w:r>
          </w:p>
        </w:tc>
        <w:tc>
          <w:tcPr>
            <w:tcW w:w="2126" w:type="dxa"/>
          </w:tcPr>
          <w:p w:rsidR="005B6FF8" w:rsidRPr="005B6FF8" w:rsidRDefault="005B6FF8" w:rsidP="005B6FF8">
            <w:pPr>
              <w:widowControl w:val="0"/>
              <w:autoSpaceDE w:val="0"/>
              <w:autoSpaceDN w:val="0"/>
              <w:contextualSpacing/>
              <w:rPr>
                <w:rFonts w:ascii="Times New Roman" w:hAnsi="Times New Roman"/>
                <w:sz w:val="24"/>
                <w:szCs w:val="24"/>
              </w:rPr>
            </w:pPr>
            <w:r w:rsidRPr="005B6FF8">
              <w:rPr>
                <w:rFonts w:ascii="Times New Roman" w:hAnsi="Times New Roman"/>
                <w:sz w:val="24"/>
                <w:szCs w:val="24"/>
              </w:rPr>
              <w:t>Наличие незаконных рекламных конструкций, установленных на территории муниципального образования</w:t>
            </w:r>
          </w:p>
          <w:p w:rsidR="005B6FF8" w:rsidRPr="005B6FF8" w:rsidRDefault="005B6FF8" w:rsidP="005B6FF8">
            <w:pPr>
              <w:widowControl w:val="0"/>
              <w:autoSpaceDE w:val="0"/>
              <w:autoSpaceDN w:val="0"/>
              <w:contextualSpacing/>
              <w:rPr>
                <w:rFonts w:ascii="Times New Roman" w:hAnsi="Times New Roman"/>
                <w:sz w:val="24"/>
                <w:szCs w:val="24"/>
              </w:rPr>
            </w:pPr>
          </w:p>
        </w:tc>
        <w:tc>
          <w:tcPr>
            <w:tcW w:w="12757" w:type="dxa"/>
          </w:tcPr>
          <w:p w:rsidR="005B6FF8" w:rsidRPr="005B6FF8" w:rsidRDefault="005B6FF8" w:rsidP="005B6FF8">
            <w:pPr>
              <w:widowControl w:val="0"/>
              <w:autoSpaceDE w:val="0"/>
              <w:autoSpaceDN w:val="0"/>
              <w:contextualSpacing/>
              <w:rPr>
                <w:rFonts w:ascii="Times New Roman" w:hAnsi="Times New Roman"/>
                <w:sz w:val="24"/>
                <w:szCs w:val="24"/>
              </w:rPr>
            </w:pPr>
            <m:oMathPara>
              <m:oMath>
                <m:r>
                  <m:rPr>
                    <m:sty m:val="p"/>
                  </m:rPr>
                  <w:rPr>
                    <w:rFonts w:ascii="Cambria Math" w:hAnsi="Cambria Math"/>
                    <w:sz w:val="24"/>
                    <w:szCs w:val="24"/>
                  </w:rPr>
                  <m:t xml:space="preserve">A= </m:t>
                </m:r>
                <m:f>
                  <m:fPr>
                    <m:ctrlPr>
                      <w:rPr>
                        <w:rFonts w:ascii="Cambria Math" w:hAnsi="Cambria Math"/>
                        <w:sz w:val="24"/>
                        <w:szCs w:val="24"/>
                      </w:rPr>
                    </m:ctrlPr>
                  </m:fPr>
                  <m:num>
                    <m:r>
                      <m:rPr>
                        <m:sty m:val="p"/>
                      </m:rPr>
                      <w:rPr>
                        <w:rFonts w:ascii="Cambria Math" w:hAnsi="Cambria Math"/>
                        <w:sz w:val="24"/>
                        <w:szCs w:val="24"/>
                      </w:rPr>
                      <m:t>B</m:t>
                    </m:r>
                  </m:num>
                  <m:den>
                    <m:r>
                      <m:rPr>
                        <m:sty m:val="p"/>
                      </m:rPr>
                      <w:rPr>
                        <w:rFonts w:ascii="Cambria Math" w:hAnsi="Cambria Math"/>
                        <w:sz w:val="24"/>
                        <w:szCs w:val="24"/>
                      </w:rPr>
                      <m:t>C</m:t>
                    </m:r>
                  </m:den>
                </m:f>
                <m:r>
                  <m:rPr>
                    <m:sty m:val="p"/>
                  </m:rPr>
                  <w:rPr>
                    <w:rFonts w:ascii="Cambria Math" w:hAnsi="Cambria Math"/>
                    <w:sz w:val="24"/>
                    <w:szCs w:val="24"/>
                  </w:rPr>
                  <m:t xml:space="preserve"> *10</m:t>
                </m:r>
                <m:r>
                  <w:rPr>
                    <w:rFonts w:ascii="Cambria Math" w:hAnsi="Cambria Math"/>
                    <w:sz w:val="24"/>
                    <w:szCs w:val="24"/>
                  </w:rPr>
                  <m:t>0%</m:t>
                </m:r>
              </m:oMath>
            </m:oMathPara>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C = X + Y + Z</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 xml:space="preserve">где: </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А – незаконные рекламные конструкции</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по отношению к общему количеству на территории, в процентах;</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В – количество рекламных конструкций в схеме и вне схемы, фактически установленных без действующих разрешений;</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С – общее количество рекламных конструкций на территории</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(сумма X, Y и Z);</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X – количество рекламных конструкций в схеме, установленных с действующими разрешениями;</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Y – количество рекламных конструкций вне схемы, установленных с действующими разрешениями;</w:t>
            </w:r>
          </w:p>
          <w:p w:rsidR="005B6FF8" w:rsidRPr="005B6FF8" w:rsidRDefault="005B6FF8" w:rsidP="005B6FF8">
            <w:pPr>
              <w:widowControl w:val="0"/>
              <w:autoSpaceDE w:val="0"/>
              <w:autoSpaceDN w:val="0"/>
              <w:contextualSpacing/>
              <w:jc w:val="center"/>
              <w:rPr>
                <w:rFonts w:ascii="Times New Roman" w:hAnsi="Times New Roman"/>
                <w:sz w:val="24"/>
                <w:szCs w:val="24"/>
              </w:rPr>
            </w:pPr>
            <w:r w:rsidRPr="005B6FF8">
              <w:rPr>
                <w:rFonts w:ascii="Times New Roman" w:hAnsi="Times New Roman"/>
                <w:sz w:val="24"/>
                <w:szCs w:val="24"/>
              </w:rPr>
              <w:t>Z –количество рекламных конструкций в схеме и вне схемы, фактически установленных без действующих разрешений.</w:t>
            </w:r>
          </w:p>
        </w:tc>
      </w:tr>
      <w:tr w:rsidR="005B6FF8" w:rsidRPr="005B6FF8" w:rsidTr="00B471EF">
        <w:trPr>
          <w:trHeight w:val="1167"/>
        </w:trPr>
        <w:tc>
          <w:tcPr>
            <w:tcW w:w="534" w:type="dxa"/>
          </w:tcPr>
          <w:p w:rsidR="005B6FF8" w:rsidRPr="005B6FF8" w:rsidRDefault="005B6FF8" w:rsidP="005B6FF8">
            <w:pPr>
              <w:contextualSpacing/>
              <w:rPr>
                <w:rFonts w:ascii="Times New Roman" w:hAnsi="Times New Roman"/>
                <w:sz w:val="24"/>
                <w:szCs w:val="24"/>
              </w:rPr>
            </w:pPr>
            <w:r w:rsidRPr="005B6FF8">
              <w:rPr>
                <w:rFonts w:ascii="Times New Roman" w:hAnsi="Times New Roman"/>
                <w:sz w:val="24"/>
                <w:szCs w:val="24"/>
              </w:rPr>
              <w:t>4</w:t>
            </w:r>
          </w:p>
        </w:tc>
        <w:tc>
          <w:tcPr>
            <w:tcW w:w="2126" w:type="dxa"/>
          </w:tcPr>
          <w:p w:rsidR="005B6FF8" w:rsidRPr="005B6FF8" w:rsidRDefault="005B6FF8" w:rsidP="005B6FF8">
            <w:pPr>
              <w:widowControl w:val="0"/>
              <w:autoSpaceDE w:val="0"/>
              <w:autoSpaceDN w:val="0"/>
              <w:contextualSpacing/>
              <w:rPr>
                <w:rFonts w:ascii="Times New Roman" w:hAnsi="Times New Roman"/>
                <w:sz w:val="24"/>
                <w:szCs w:val="24"/>
              </w:rPr>
            </w:pPr>
            <w:r w:rsidRPr="005B6FF8">
              <w:rPr>
                <w:rFonts w:ascii="Times New Roman" w:hAnsi="Times New Roman"/>
                <w:sz w:val="24"/>
                <w:szCs w:val="24"/>
              </w:rPr>
              <w:t xml:space="preserve">Наличие задолженности </w:t>
            </w:r>
            <w:r w:rsidRPr="005B6FF8">
              <w:rPr>
                <w:rFonts w:ascii="Times New Roman" w:hAnsi="Times New Roman"/>
                <w:sz w:val="24"/>
                <w:szCs w:val="24"/>
              </w:rPr>
              <w:br/>
              <w:t>в муниципальный бюджет по платежам за установку и эксплуатацию рекламных конструкций</w:t>
            </w:r>
          </w:p>
        </w:tc>
        <w:tc>
          <w:tcPr>
            <w:tcW w:w="12757" w:type="dxa"/>
          </w:tcPr>
          <w:p w:rsidR="005B6FF8" w:rsidRPr="005B6FF8" w:rsidRDefault="005B6FF8" w:rsidP="005B6FF8">
            <w:pPr>
              <w:widowControl w:val="0"/>
              <w:autoSpaceDE w:val="0"/>
              <w:autoSpaceDN w:val="0"/>
              <w:contextualSpacing/>
              <w:jc w:val="center"/>
              <w:rPr>
                <w:rFonts w:ascii="Times New Roman" w:hAnsi="Times New Roman"/>
                <w:sz w:val="24"/>
                <w:szCs w:val="24"/>
              </w:rPr>
            </w:pPr>
          </w:p>
          <w:p w:rsidR="005B6FF8" w:rsidRPr="005B6FF8" w:rsidRDefault="005B6FF8" w:rsidP="005B6FF8">
            <w:pPr>
              <w:widowControl w:val="0"/>
              <w:autoSpaceDE w:val="0"/>
              <w:autoSpaceDN w:val="0"/>
              <w:contextualSpacing/>
              <w:jc w:val="center"/>
              <w:rPr>
                <w:rFonts w:ascii="Times New Roman" w:hAnsi="Times New Roman"/>
                <w:sz w:val="24"/>
                <w:szCs w:val="24"/>
              </w:rPr>
            </w:pPr>
            <w:proofErr w:type="spellStart"/>
            <w:r w:rsidRPr="005B6FF8">
              <w:rPr>
                <w:rFonts w:ascii="Times New Roman" w:hAnsi="Times New Roman"/>
                <w:sz w:val="24"/>
                <w:szCs w:val="24"/>
              </w:rPr>
              <w:t>Зрк</w:t>
            </w:r>
            <w:proofErr w:type="spellEnd"/>
            <w:r w:rsidRPr="005B6FF8">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З1-З2</m:t>
                  </m:r>
                </m:num>
                <m:den>
                  <m:r>
                    <w:rPr>
                      <w:rFonts w:ascii="Cambria Math" w:hAnsi="Cambria Math"/>
                      <w:sz w:val="24"/>
                      <w:szCs w:val="24"/>
                    </w:rPr>
                    <m:t>Прк</m:t>
                  </m:r>
                </m:den>
              </m:f>
            </m:oMath>
            <w:r w:rsidRPr="005B6FF8">
              <w:rPr>
                <w:rFonts w:ascii="Times New Roman" w:hAnsi="Times New Roman"/>
                <w:sz w:val="24"/>
                <w:szCs w:val="24"/>
              </w:rPr>
              <w:t xml:space="preserve"> </w:t>
            </w:r>
            <m:oMath>
              <m:r>
                <m:rPr>
                  <m:sty m:val="p"/>
                </m:rPr>
                <w:rPr>
                  <w:rFonts w:ascii="Cambria Math" w:hAnsi="Cambria Math"/>
                  <w:sz w:val="24"/>
                  <w:szCs w:val="24"/>
                </w:rPr>
                <m:t>*10</m:t>
              </m:r>
              <m:r>
                <w:rPr>
                  <w:rFonts w:ascii="Cambria Math" w:hAnsi="Cambria Math"/>
                  <w:sz w:val="24"/>
                  <w:szCs w:val="24"/>
                </w:rPr>
                <m:t>0%</m:t>
              </m:r>
            </m:oMath>
          </w:p>
          <w:p w:rsidR="005B6FF8" w:rsidRPr="005B6FF8" w:rsidRDefault="005B6FF8" w:rsidP="005B6FF8">
            <w:pPr>
              <w:contextualSpacing/>
              <w:jc w:val="both"/>
              <w:rPr>
                <w:rFonts w:ascii="Times New Roman" w:hAnsi="Times New Roman"/>
                <w:sz w:val="24"/>
                <w:szCs w:val="24"/>
              </w:rPr>
            </w:pPr>
            <w:r w:rsidRPr="005B6FF8">
              <w:rPr>
                <w:rFonts w:ascii="Times New Roman" w:hAnsi="Times New Roman"/>
                <w:sz w:val="24"/>
                <w:szCs w:val="24"/>
              </w:rPr>
              <w:t xml:space="preserve">где: </w:t>
            </w:r>
          </w:p>
          <w:p w:rsidR="005B6FF8" w:rsidRPr="005B6FF8" w:rsidRDefault="00CE4199" w:rsidP="005B6FF8">
            <w:pPr>
              <w:contextualSpacing/>
              <w:jc w:val="both"/>
              <w:rPr>
                <w:rFonts w:ascii="Times New Roman" w:hAnsi="Times New Roman"/>
                <w:sz w:val="24"/>
                <w:szCs w:val="24"/>
              </w:rPr>
            </w:pPr>
            <w:proofErr w:type="spellStart"/>
            <w:r>
              <w:rPr>
                <w:rFonts w:ascii="Times New Roman" w:hAnsi="Times New Roman"/>
                <w:sz w:val="24"/>
                <w:szCs w:val="24"/>
              </w:rPr>
              <w:t>Зрк</w:t>
            </w:r>
            <w:proofErr w:type="spellEnd"/>
            <w:r>
              <w:rPr>
                <w:rFonts w:ascii="Times New Roman" w:hAnsi="Times New Roman"/>
                <w:sz w:val="24"/>
                <w:szCs w:val="24"/>
              </w:rPr>
              <w:t xml:space="preserve"> </w:t>
            </w:r>
            <w:r w:rsidR="005B6FF8" w:rsidRPr="005B6FF8">
              <w:rPr>
                <w:rFonts w:ascii="Times New Roman" w:hAnsi="Times New Roman"/>
                <w:sz w:val="24"/>
                <w:szCs w:val="24"/>
              </w:rPr>
              <w:t>–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005B6FF8" w:rsidRPr="005B6FF8">
              <w:rPr>
                <w:rFonts w:ascii="Times New Roman" w:hAnsi="Times New Roman"/>
                <w:sz w:val="24"/>
                <w:szCs w:val="24"/>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5B6FF8" w:rsidRPr="005B6FF8" w:rsidRDefault="005B6FF8" w:rsidP="005B6FF8">
            <w:pPr>
              <w:widowControl w:val="0"/>
              <w:autoSpaceDE w:val="0"/>
              <w:autoSpaceDN w:val="0"/>
              <w:contextualSpacing/>
              <w:rPr>
                <w:rFonts w:ascii="Times New Roman" w:hAnsi="Times New Roman"/>
                <w:sz w:val="24"/>
                <w:szCs w:val="24"/>
              </w:rPr>
            </w:pPr>
            <w:r w:rsidRPr="005B6FF8">
              <w:rPr>
                <w:sz w:val="24"/>
                <w:szCs w:val="24"/>
              </w:rPr>
              <w:fldChar w:fldCharType="begin"/>
            </w:r>
            <w:r w:rsidRPr="005B6FF8">
              <w:rPr>
                <w:rFonts w:ascii="Times New Roman" w:hAnsi="Times New Roman"/>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ПМ</m:t>
                  </m:r>
                </m:e>
                <m:sub>
                  <m:r>
                    <m:rPr>
                      <m:sty m:val="p"/>
                    </m:rPr>
                    <w:rPr>
                      <w:rFonts w:ascii="Cambria Math" w:hAnsi="Cambria Math"/>
                      <w:sz w:val="24"/>
                      <w:szCs w:val="24"/>
                    </w:rPr>
                    <m:t>i</m:t>
                  </m:r>
                </m:sub>
              </m:sSub>
            </m:oMath>
            <w:r w:rsidRPr="005B6FF8">
              <w:rPr>
                <w:rFonts w:ascii="Times New Roman" w:hAnsi="Times New Roman"/>
                <w:sz w:val="24"/>
                <w:szCs w:val="24"/>
              </w:rPr>
              <w:instrText xml:space="preserve"> </w:instrText>
            </w:r>
            <w:r w:rsidRPr="005B6FF8">
              <w:rPr>
                <w:sz w:val="24"/>
                <w:szCs w:val="24"/>
              </w:rPr>
              <w:fldChar w:fldCharType="end"/>
            </w:r>
            <w:r w:rsidRPr="005B6FF8">
              <w:rPr>
                <w:rFonts w:ascii="Times New Roman" w:hAnsi="Times New Roman"/>
                <w:sz w:val="24"/>
                <w:szCs w:val="24"/>
              </w:rPr>
              <w:t>З</w:t>
            </w:r>
            <w:proofErr w:type="gramStart"/>
            <w:r w:rsidRPr="005B6FF8">
              <w:rPr>
                <w:rFonts w:ascii="Times New Roman" w:hAnsi="Times New Roman"/>
                <w:sz w:val="24"/>
                <w:szCs w:val="24"/>
              </w:rPr>
              <w:t>2</w:t>
            </w:r>
            <w:proofErr w:type="gramEnd"/>
            <w:r w:rsidRPr="005B6FF8">
              <w:rPr>
                <w:rFonts w:ascii="Times New Roman" w:hAnsi="Times New Roman"/>
                <w:sz w:val="24"/>
                <w:szCs w:val="24"/>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5B6FF8" w:rsidRPr="005B6FF8" w:rsidRDefault="005B6FF8" w:rsidP="005B6FF8">
            <w:pPr>
              <w:widowControl w:val="0"/>
              <w:numPr>
                <w:ilvl w:val="0"/>
                <w:numId w:val="20"/>
              </w:numPr>
              <w:autoSpaceDE w:val="0"/>
              <w:autoSpaceDN w:val="0"/>
              <w:contextualSpacing/>
              <w:rPr>
                <w:rFonts w:ascii="Times New Roman" w:hAnsi="Times New Roman"/>
                <w:sz w:val="24"/>
                <w:szCs w:val="24"/>
              </w:rPr>
            </w:pPr>
            <w:r w:rsidRPr="005B6FF8">
              <w:rPr>
                <w:rFonts w:ascii="Times New Roman" w:hAnsi="Times New Roman"/>
                <w:sz w:val="24"/>
                <w:szCs w:val="24"/>
              </w:rPr>
              <w:t>рассматривается дело о несостоятельности (банкротстве);</w:t>
            </w:r>
          </w:p>
          <w:p w:rsidR="005B6FF8" w:rsidRPr="005B6FF8" w:rsidRDefault="005B6FF8" w:rsidP="005B6FF8">
            <w:pPr>
              <w:widowControl w:val="0"/>
              <w:numPr>
                <w:ilvl w:val="0"/>
                <w:numId w:val="20"/>
              </w:numPr>
              <w:autoSpaceDE w:val="0"/>
              <w:autoSpaceDN w:val="0"/>
              <w:contextualSpacing/>
              <w:rPr>
                <w:rFonts w:ascii="Times New Roman" w:hAnsi="Times New Roman"/>
                <w:sz w:val="24"/>
                <w:szCs w:val="24"/>
              </w:rPr>
            </w:pPr>
            <w:r w:rsidRPr="005B6FF8">
              <w:rPr>
                <w:rFonts w:ascii="Times New Roman" w:hAnsi="Times New Roman"/>
                <w:sz w:val="24"/>
                <w:szCs w:val="24"/>
              </w:rPr>
              <w:t>рассматривается дело о взыскании задолженности в судебном порядке:</w:t>
            </w:r>
          </w:p>
          <w:p w:rsidR="005B6FF8" w:rsidRPr="005B6FF8" w:rsidRDefault="005B6FF8" w:rsidP="005B6FF8">
            <w:pPr>
              <w:widowControl w:val="0"/>
              <w:numPr>
                <w:ilvl w:val="0"/>
                <w:numId w:val="20"/>
              </w:numPr>
              <w:autoSpaceDE w:val="0"/>
              <w:autoSpaceDN w:val="0"/>
              <w:contextualSpacing/>
              <w:rPr>
                <w:rFonts w:ascii="Times New Roman" w:hAnsi="Times New Roman"/>
                <w:sz w:val="24"/>
                <w:szCs w:val="24"/>
              </w:rPr>
            </w:pPr>
            <w:r w:rsidRPr="005B6FF8">
              <w:rPr>
                <w:rFonts w:ascii="Times New Roman" w:hAnsi="Times New Roman"/>
                <w:sz w:val="24"/>
                <w:szCs w:val="24"/>
              </w:rPr>
              <w:t>вступил в законную силу судебный акт (постановление), принятый в пользу муниципального образования;</w:t>
            </w:r>
          </w:p>
          <w:p w:rsidR="005B6FF8" w:rsidRPr="005B6FF8" w:rsidRDefault="005B6FF8" w:rsidP="005B6FF8">
            <w:pPr>
              <w:widowControl w:val="0"/>
              <w:numPr>
                <w:ilvl w:val="0"/>
                <w:numId w:val="20"/>
              </w:numPr>
              <w:autoSpaceDE w:val="0"/>
              <w:autoSpaceDN w:val="0"/>
              <w:contextualSpacing/>
              <w:rPr>
                <w:rFonts w:ascii="Times New Roman" w:hAnsi="Times New Roman"/>
                <w:sz w:val="24"/>
                <w:szCs w:val="24"/>
              </w:rPr>
            </w:pPr>
            <w:r w:rsidRPr="005B6FF8">
              <w:rPr>
                <w:rFonts w:ascii="Times New Roman" w:hAnsi="Times New Roman"/>
                <w:sz w:val="24"/>
                <w:szCs w:val="24"/>
              </w:rPr>
              <w:t>получен исполнительный документ;</w:t>
            </w:r>
          </w:p>
          <w:p w:rsidR="005B6FF8" w:rsidRPr="005B6FF8" w:rsidRDefault="005B6FF8" w:rsidP="005B6FF8">
            <w:pPr>
              <w:widowControl w:val="0"/>
              <w:numPr>
                <w:ilvl w:val="0"/>
                <w:numId w:val="20"/>
              </w:numPr>
              <w:autoSpaceDE w:val="0"/>
              <w:autoSpaceDN w:val="0"/>
              <w:contextualSpacing/>
              <w:rPr>
                <w:rFonts w:ascii="Times New Roman" w:hAnsi="Times New Roman"/>
                <w:sz w:val="24"/>
                <w:szCs w:val="24"/>
              </w:rPr>
            </w:pPr>
            <w:r w:rsidRPr="005B6FF8">
              <w:rPr>
                <w:rFonts w:ascii="Times New Roman" w:hAnsi="Times New Roman"/>
                <w:sz w:val="24"/>
                <w:szCs w:val="24"/>
              </w:rPr>
              <w:t>исполнительный документ направлен для принудительного исполнения в Федеральную службу судебных приставов;</w:t>
            </w:r>
          </w:p>
          <w:p w:rsidR="005B6FF8" w:rsidRPr="005B6FF8" w:rsidRDefault="005B6FF8" w:rsidP="005B6FF8">
            <w:pPr>
              <w:widowControl w:val="0"/>
              <w:numPr>
                <w:ilvl w:val="0"/>
                <w:numId w:val="20"/>
              </w:numPr>
              <w:autoSpaceDE w:val="0"/>
              <w:autoSpaceDN w:val="0"/>
              <w:contextualSpacing/>
              <w:rPr>
                <w:rFonts w:ascii="Times New Roman" w:hAnsi="Times New Roman"/>
                <w:sz w:val="24"/>
                <w:szCs w:val="24"/>
              </w:rPr>
            </w:pPr>
            <w:r w:rsidRPr="005B6FF8">
              <w:rPr>
                <w:rFonts w:ascii="Times New Roman" w:hAnsi="Times New Roman"/>
                <w:sz w:val="24"/>
                <w:szCs w:val="24"/>
              </w:rPr>
              <w:t xml:space="preserve">возбуждено исполнительное производство; </w:t>
            </w:r>
          </w:p>
          <w:p w:rsidR="005B6FF8" w:rsidRPr="005B6FF8" w:rsidRDefault="005B6FF8" w:rsidP="005B6FF8">
            <w:pPr>
              <w:widowControl w:val="0"/>
              <w:numPr>
                <w:ilvl w:val="0"/>
                <w:numId w:val="20"/>
              </w:numPr>
              <w:autoSpaceDE w:val="0"/>
              <w:autoSpaceDN w:val="0"/>
              <w:contextualSpacing/>
              <w:rPr>
                <w:rFonts w:ascii="Times New Roman" w:hAnsi="Times New Roman"/>
                <w:sz w:val="24"/>
                <w:szCs w:val="24"/>
              </w:rPr>
            </w:pPr>
            <w:r w:rsidRPr="005B6FF8">
              <w:rPr>
                <w:rFonts w:ascii="Times New Roman" w:hAnsi="Times New Roman"/>
                <w:sz w:val="24"/>
                <w:szCs w:val="24"/>
              </w:rPr>
              <w:t xml:space="preserve">исполнительное производство окончено ввиду невозможности установить местонахождение должника и его имущества. </w:t>
            </w:r>
          </w:p>
          <w:p w:rsidR="005B6FF8" w:rsidRPr="005B6FF8" w:rsidRDefault="005B6FF8" w:rsidP="005B6FF8">
            <w:pPr>
              <w:widowControl w:val="0"/>
              <w:autoSpaceDE w:val="0"/>
              <w:autoSpaceDN w:val="0"/>
              <w:ind w:left="720" w:hanging="686"/>
              <w:contextualSpacing/>
              <w:rPr>
                <w:rFonts w:ascii="Times New Roman" w:hAnsi="Times New Roman"/>
                <w:sz w:val="24"/>
                <w:szCs w:val="24"/>
              </w:rPr>
            </w:pPr>
            <w:proofErr w:type="spellStart"/>
            <w:r w:rsidRPr="005B6FF8">
              <w:rPr>
                <w:rFonts w:ascii="Times New Roman" w:hAnsi="Times New Roman"/>
                <w:sz w:val="24"/>
                <w:szCs w:val="24"/>
              </w:rPr>
              <w:t>Прк</w:t>
            </w:r>
            <w:proofErr w:type="spellEnd"/>
            <w:r w:rsidRPr="005B6FF8">
              <w:rPr>
                <w:rFonts w:ascii="Times New Roman" w:hAnsi="Times New Roman"/>
                <w:sz w:val="24"/>
                <w:szCs w:val="24"/>
              </w:rPr>
              <w:t xml:space="preserve"> – сумма плановых годовых поступлений в бюджет от платежей за установку и эксплуатацию рекламных конструкций, в млн. руб. </w:t>
            </w:r>
            <w:r w:rsidRPr="005B6FF8">
              <w:rPr>
                <w:sz w:val="24"/>
                <w:szCs w:val="24"/>
              </w:rPr>
              <w:fldChar w:fldCharType="begin"/>
            </w:r>
            <w:r w:rsidRPr="005B6FF8">
              <w:rPr>
                <w:rFonts w:ascii="Times New Roman" w:hAnsi="Times New Roman"/>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ПМ</m:t>
                  </m:r>
                </m:e>
                <m:sub>
                  <m:r>
                    <m:rPr>
                      <m:sty m:val="p"/>
                    </m:rPr>
                    <w:rPr>
                      <w:rFonts w:ascii="Cambria Math" w:hAnsi="Cambria Math"/>
                      <w:sz w:val="24"/>
                      <w:szCs w:val="24"/>
                    </w:rPr>
                    <m:t>i</m:t>
                  </m:r>
                </m:sub>
              </m:sSub>
            </m:oMath>
            <w:r w:rsidRPr="005B6FF8">
              <w:rPr>
                <w:rFonts w:ascii="Times New Roman" w:hAnsi="Times New Roman"/>
                <w:sz w:val="24"/>
                <w:szCs w:val="24"/>
              </w:rPr>
              <w:instrText xml:space="preserve"> </w:instrText>
            </w:r>
            <w:r w:rsidRPr="005B6FF8">
              <w:rPr>
                <w:sz w:val="24"/>
                <w:szCs w:val="24"/>
              </w:rPr>
              <w:fldChar w:fldCharType="end"/>
            </w:r>
          </w:p>
        </w:tc>
      </w:tr>
    </w:tbl>
    <w:p w:rsidR="005B6FF8" w:rsidRPr="005B6FF8" w:rsidRDefault="005B6FF8" w:rsidP="005B6FF8">
      <w:pPr>
        <w:spacing w:after="0" w:line="240" w:lineRule="auto"/>
        <w:ind w:firstLine="709"/>
        <w:contextualSpacing/>
        <w:jc w:val="both"/>
        <w:rPr>
          <w:rFonts w:ascii="Times New Roman" w:eastAsia="Times New Roman" w:hAnsi="Times New Roman" w:cs="Times New Roman"/>
        </w:rPr>
      </w:pPr>
    </w:p>
    <w:p w:rsidR="005B6FF8" w:rsidRPr="005B6FF8" w:rsidRDefault="005B6FF8" w:rsidP="005B6FF8">
      <w:pPr>
        <w:numPr>
          <w:ilvl w:val="0"/>
          <w:numId w:val="22"/>
        </w:numPr>
        <w:spacing w:after="0" w:line="240" w:lineRule="auto"/>
        <w:contextualSpacing/>
        <w:jc w:val="both"/>
        <w:rPr>
          <w:rFonts w:ascii="Times New Roman" w:eastAsia="Times New Roman" w:hAnsi="Times New Roman" w:cs="Times New Roman"/>
        </w:rPr>
      </w:pPr>
      <w:r w:rsidRPr="005B6FF8">
        <w:rPr>
          <w:rFonts w:ascii="Times New Roman" w:eastAsia="Calibri" w:hAnsi="Times New Roman" w:cs="Times New Roman"/>
          <w:b/>
          <w:bCs/>
          <w:sz w:val="24"/>
          <w:szCs w:val="24"/>
        </w:rPr>
        <w:t>Подпрограмма IV «Молодежь Подмосковья»</w:t>
      </w:r>
    </w:p>
    <w:p w:rsidR="005B6FF8" w:rsidRPr="005B6FF8" w:rsidRDefault="005B6FF8" w:rsidP="005B6FF8">
      <w:pPr>
        <w:spacing w:after="0" w:line="240" w:lineRule="auto"/>
        <w:ind w:left="786"/>
        <w:contextualSpacing/>
        <w:jc w:val="both"/>
        <w:rPr>
          <w:rFonts w:ascii="Times New Roman" w:eastAsia="Times New Roman" w:hAnsi="Times New Roman" w:cs="Times New Roman"/>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559"/>
        <w:gridCol w:w="3544"/>
        <w:gridCol w:w="6237"/>
      </w:tblGrid>
      <w:tr w:rsidR="005B6FF8" w:rsidRPr="005B6FF8" w:rsidTr="005B6FF8">
        <w:tc>
          <w:tcPr>
            <w:tcW w:w="4111" w:type="dxa"/>
            <w:vAlign w:val="center"/>
          </w:tcPr>
          <w:p w:rsidR="005B6FF8" w:rsidRPr="005B6FF8" w:rsidRDefault="005B6FF8" w:rsidP="005B6FF8">
            <w:pPr>
              <w:spacing w:after="0" w:line="240" w:lineRule="auto"/>
              <w:contextualSpacing/>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Наименование показателей</w:t>
            </w:r>
          </w:p>
        </w:tc>
        <w:tc>
          <w:tcPr>
            <w:tcW w:w="1559" w:type="dxa"/>
          </w:tcPr>
          <w:p w:rsidR="005B6FF8" w:rsidRPr="005B6FF8" w:rsidRDefault="005B6FF8" w:rsidP="005B6FF8">
            <w:pPr>
              <w:spacing w:after="0" w:line="240" w:lineRule="auto"/>
              <w:contextualSpacing/>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Единицы измерения</w:t>
            </w:r>
          </w:p>
        </w:tc>
        <w:tc>
          <w:tcPr>
            <w:tcW w:w="3544" w:type="dxa"/>
            <w:vAlign w:val="center"/>
          </w:tcPr>
          <w:p w:rsidR="005B6FF8" w:rsidRPr="005B6FF8" w:rsidRDefault="005B6FF8" w:rsidP="005B6FF8">
            <w:pPr>
              <w:spacing w:after="0" w:line="240" w:lineRule="auto"/>
              <w:contextualSpacing/>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Источники данных</w:t>
            </w:r>
          </w:p>
        </w:tc>
        <w:tc>
          <w:tcPr>
            <w:tcW w:w="6237" w:type="dxa"/>
            <w:vAlign w:val="center"/>
          </w:tcPr>
          <w:p w:rsidR="005B6FF8" w:rsidRPr="005B6FF8" w:rsidRDefault="005B6FF8" w:rsidP="005B6FF8">
            <w:pPr>
              <w:spacing w:after="0" w:line="240" w:lineRule="auto"/>
              <w:contextualSpacing/>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Порядок расчета</w:t>
            </w:r>
          </w:p>
        </w:tc>
      </w:tr>
      <w:tr w:rsidR="005B6FF8" w:rsidRPr="005B6FF8" w:rsidTr="005B6FF8">
        <w:tc>
          <w:tcPr>
            <w:tcW w:w="4111" w:type="dxa"/>
            <w:vAlign w:val="center"/>
          </w:tcPr>
          <w:p w:rsidR="005B6FF8" w:rsidRPr="005B6FF8" w:rsidRDefault="005B6FF8" w:rsidP="005B6FF8">
            <w:pPr>
              <w:spacing w:after="0" w:line="240" w:lineRule="auto"/>
              <w:contextualSpacing/>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Доля граждан, вовлеченных в добровольческую деятельность</w:t>
            </w:r>
          </w:p>
        </w:tc>
        <w:tc>
          <w:tcPr>
            <w:tcW w:w="1559" w:type="dxa"/>
            <w:vAlign w:val="center"/>
          </w:tcPr>
          <w:p w:rsidR="005B6FF8" w:rsidRPr="005B6FF8" w:rsidRDefault="005B6FF8" w:rsidP="005B6FF8">
            <w:pPr>
              <w:spacing w:after="0" w:line="240" w:lineRule="auto"/>
              <w:contextualSpacing/>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w:t>
            </w:r>
          </w:p>
        </w:tc>
        <w:tc>
          <w:tcPr>
            <w:tcW w:w="3544" w:type="dxa"/>
          </w:tcPr>
          <w:p w:rsidR="005B6FF8" w:rsidRPr="005B6FF8" w:rsidRDefault="005B6FF8" w:rsidP="005B6FF8">
            <w:pPr>
              <w:spacing w:after="0" w:line="240" w:lineRule="auto"/>
              <w:contextualSpacing/>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4"/>
                <w:szCs w:val="24"/>
                <w:lang w:eastAsia="ru-RU"/>
              </w:rPr>
              <w:t>Межведомственная статистика, аналитический отчет</w:t>
            </w:r>
          </w:p>
        </w:tc>
        <w:tc>
          <w:tcPr>
            <w:tcW w:w="6237" w:type="dxa"/>
            <w:vAlign w:val="center"/>
          </w:tcPr>
          <w:p w:rsidR="005B6FF8" w:rsidRPr="005B6FF8" w:rsidRDefault="00111D74" w:rsidP="005B6FF8">
            <w:pPr>
              <w:spacing w:after="0" w:line="240" w:lineRule="auto"/>
              <w:jc w:val="center"/>
              <w:rPr>
                <w:rFonts w:ascii="Times New Roman" w:eastAsia="Times New Roman" w:hAnsi="Times New Roman" w:cs="Times New Roman"/>
                <w:i/>
                <w:color w:val="000000"/>
                <w:sz w:val="24"/>
                <w:szCs w:val="20"/>
                <w:lang w:eastAsia="ru-RU"/>
              </w:rPr>
            </w:pPr>
            <m:oMathPara>
              <m:oMath>
                <m:sSub>
                  <m:sSubPr>
                    <m:ctrlPr>
                      <w:rPr>
                        <w:rFonts w:ascii="Cambria Math" w:eastAsia="Times New Roman" w:hAnsi="Cambria Math" w:cs="Times New Roman"/>
                        <w:i/>
                        <w:color w:val="000000"/>
                        <w:sz w:val="24"/>
                        <w:szCs w:val="20"/>
                        <w:lang w:val="en-US" w:eastAsia="ru-RU"/>
                      </w:rPr>
                    </m:ctrlPr>
                  </m:sSubPr>
                  <m:e>
                    <m:r>
                      <w:rPr>
                        <w:rFonts w:ascii="Cambria Math" w:eastAsia="Times New Roman" w:hAnsi="Cambria Math" w:cs="Times New Roman"/>
                        <w:color w:val="000000"/>
                        <w:sz w:val="24"/>
                        <w:szCs w:val="20"/>
                        <w:lang w:val="en-US" w:eastAsia="ru-RU"/>
                      </w:rPr>
                      <m:t>F</m:t>
                    </m:r>
                  </m:e>
                  <m:sub>
                    <m:r>
                      <w:rPr>
                        <w:rFonts w:ascii="Cambria Math" w:eastAsia="Times New Roman" w:hAnsi="Times New Roman" w:cs="Times New Roman"/>
                        <w:color w:val="000000"/>
                        <w:sz w:val="24"/>
                        <w:szCs w:val="20"/>
                        <w:lang w:eastAsia="ru-RU"/>
                      </w:rPr>
                      <m:t>вол</m:t>
                    </m:r>
                    <m:ctrlPr>
                      <w:rPr>
                        <w:rFonts w:ascii="Cambria Math" w:eastAsia="Times New Roman" w:hAnsi="Cambria Math" w:cs="Times New Roman"/>
                        <w:i/>
                        <w:color w:val="000000"/>
                        <w:sz w:val="24"/>
                        <w:szCs w:val="20"/>
                        <w:lang w:eastAsia="ru-RU"/>
                      </w:rPr>
                    </m:ctrlPr>
                  </m:sub>
                </m:sSub>
                <m:r>
                  <w:rPr>
                    <w:rFonts w:ascii="Cambria Math" w:eastAsia="Times New Roman" w:hAnsi="Times New Roman" w:cs="Times New Roman"/>
                    <w:color w:val="000000"/>
                    <w:sz w:val="24"/>
                    <w:szCs w:val="20"/>
                    <w:lang w:eastAsia="ru-RU"/>
                  </w:rPr>
                  <m:t>=</m:t>
                </m:r>
                <m:f>
                  <m:fPr>
                    <m:ctrlPr>
                      <w:rPr>
                        <w:rFonts w:ascii="Cambria Math" w:eastAsia="Times New Roman" w:hAnsi="Cambria Math" w:cs="Times New Roman"/>
                        <w:i/>
                        <w:color w:val="000000"/>
                        <w:sz w:val="24"/>
                        <w:szCs w:val="20"/>
                        <w:lang w:eastAsia="ru-RU"/>
                      </w:rPr>
                    </m:ctrlPr>
                  </m:fPr>
                  <m:num>
                    <m:sSub>
                      <m:sSubPr>
                        <m:ctrlPr>
                          <w:rPr>
                            <w:rFonts w:ascii="Cambria Math" w:eastAsia="Times New Roman" w:hAnsi="Cambria Math" w:cs="Times New Roman"/>
                            <w:i/>
                            <w:color w:val="000000"/>
                            <w:sz w:val="24"/>
                            <w:szCs w:val="20"/>
                            <w:lang w:eastAsia="ru-RU"/>
                          </w:rPr>
                        </m:ctrlPr>
                      </m:sSubPr>
                      <m:e>
                        <m:r>
                          <w:rPr>
                            <w:rFonts w:ascii="Cambria Math" w:eastAsia="Times New Roman" w:hAnsi="Cambria Math" w:cs="Times New Roman"/>
                            <w:color w:val="000000"/>
                            <w:sz w:val="24"/>
                            <w:szCs w:val="20"/>
                            <w:lang w:eastAsia="ru-RU"/>
                          </w:rPr>
                          <m:t>X</m:t>
                        </m:r>
                      </m:e>
                      <m:sub>
                        <m:r>
                          <w:rPr>
                            <w:rFonts w:ascii="Cambria Math" w:eastAsia="Times New Roman" w:hAnsi="Times New Roman" w:cs="Times New Roman"/>
                            <w:color w:val="000000"/>
                            <w:sz w:val="24"/>
                            <w:szCs w:val="20"/>
                            <w:lang w:eastAsia="ru-RU"/>
                          </w:rPr>
                          <m:t>вол</m:t>
                        </m:r>
                      </m:sub>
                    </m:sSub>
                  </m:num>
                  <m:den>
                    <m:sSub>
                      <m:sSubPr>
                        <m:ctrlPr>
                          <w:rPr>
                            <w:rFonts w:ascii="Cambria Math" w:eastAsia="Times New Roman" w:hAnsi="Cambria Math" w:cs="Times New Roman"/>
                            <w:i/>
                            <w:color w:val="000000"/>
                            <w:sz w:val="24"/>
                            <w:szCs w:val="20"/>
                            <w:lang w:eastAsia="ru-RU"/>
                          </w:rPr>
                        </m:ctrlPr>
                      </m:sSubPr>
                      <m:e>
                        <m:r>
                          <w:rPr>
                            <w:rFonts w:ascii="Cambria Math" w:eastAsia="Times New Roman" w:hAnsi="Times New Roman" w:cs="Times New Roman"/>
                            <w:color w:val="000000"/>
                            <w:sz w:val="24"/>
                            <w:szCs w:val="20"/>
                            <w:lang w:eastAsia="ru-RU"/>
                          </w:rPr>
                          <m:t>Х</m:t>
                        </m:r>
                      </m:e>
                      <m:sub>
                        <m:r>
                          <w:rPr>
                            <w:rFonts w:ascii="Cambria Math" w:eastAsia="Times New Roman" w:hAnsi="Times New Roman" w:cs="Times New Roman"/>
                            <w:color w:val="000000"/>
                            <w:sz w:val="24"/>
                            <w:szCs w:val="20"/>
                            <w:lang w:eastAsia="ru-RU"/>
                          </w:rPr>
                          <m:t>общее</m:t>
                        </m:r>
                      </m:sub>
                    </m:sSub>
                  </m:den>
                </m:f>
                <m:r>
                  <w:rPr>
                    <w:rFonts w:ascii="Cambria Math" w:eastAsia="Times New Roman" w:hAnsi="Cambria Math" w:cs="Times New Roman"/>
                    <w:color w:val="000000"/>
                    <w:sz w:val="24"/>
                    <w:szCs w:val="20"/>
                    <w:lang w:eastAsia="ru-RU"/>
                  </w:rPr>
                  <m:t>*</m:t>
                </m:r>
                <m:r>
                  <w:rPr>
                    <w:rFonts w:ascii="Cambria Math" w:eastAsia="Times New Roman" w:hAnsi="Times New Roman" w:cs="Times New Roman"/>
                    <w:color w:val="000000"/>
                    <w:sz w:val="24"/>
                    <w:szCs w:val="20"/>
                    <w:lang w:eastAsia="ru-RU"/>
                  </w:rPr>
                  <m:t>100%</m:t>
                </m:r>
              </m:oMath>
            </m:oMathPara>
          </w:p>
          <w:p w:rsidR="005B6FF8" w:rsidRPr="005B6FF8" w:rsidRDefault="005B6FF8" w:rsidP="005B6FF8">
            <w:pPr>
              <w:spacing w:after="0" w:line="240" w:lineRule="auto"/>
              <w:jc w:val="center"/>
              <w:rPr>
                <w:rFonts w:ascii="Times New Roman" w:eastAsia="Times New Roman" w:hAnsi="Times New Roman" w:cs="Times New Roman"/>
                <w:color w:val="000000"/>
                <w:sz w:val="24"/>
                <w:szCs w:val="20"/>
              </w:rPr>
            </w:pPr>
            <w:r w:rsidRPr="005B6FF8">
              <w:rPr>
                <w:rFonts w:ascii="Times New Roman" w:eastAsia="Times New Roman" w:hAnsi="Times New Roman" w:cs="Times New Roman"/>
                <w:color w:val="000000"/>
                <w:sz w:val="24"/>
                <w:szCs w:val="20"/>
              </w:rPr>
              <w:t>где</w:t>
            </w:r>
          </w:p>
          <w:p w:rsidR="005B6FF8" w:rsidRPr="005B6FF8" w:rsidRDefault="00111D74" w:rsidP="005B6FF8">
            <w:pPr>
              <w:spacing w:after="0" w:line="240" w:lineRule="auto"/>
              <w:jc w:val="center"/>
              <w:rPr>
                <w:rFonts w:ascii="Times New Roman" w:eastAsia="Times New Roman" w:hAnsi="Times New Roman" w:cs="Times New Roman"/>
                <w:color w:val="000000"/>
                <w:sz w:val="24"/>
                <w:szCs w:val="20"/>
              </w:rPr>
            </w:pPr>
            <m:oMath>
              <m:sSub>
                <m:sSubPr>
                  <m:ctrlPr>
                    <w:rPr>
                      <w:rFonts w:ascii="Cambria Math" w:eastAsia="Times New Roman" w:hAnsi="Cambria Math" w:cs="Times New Roman"/>
                      <w:i/>
                      <w:color w:val="000000"/>
                      <w:sz w:val="24"/>
                      <w:szCs w:val="20"/>
                      <w:lang w:val="en-US" w:eastAsia="ru-RU"/>
                    </w:rPr>
                  </m:ctrlPr>
                </m:sSubPr>
                <m:e>
                  <m:r>
                    <w:rPr>
                      <w:rFonts w:ascii="Cambria Math" w:eastAsia="Times New Roman" w:hAnsi="Cambria Math" w:cs="Times New Roman"/>
                      <w:color w:val="000000"/>
                      <w:sz w:val="24"/>
                      <w:szCs w:val="20"/>
                      <w:lang w:val="en-US" w:eastAsia="ru-RU"/>
                    </w:rPr>
                    <m:t>F</m:t>
                  </m:r>
                </m:e>
                <m:sub>
                  <m:r>
                    <w:rPr>
                      <w:rFonts w:ascii="Cambria Math" w:eastAsia="Times New Roman" w:hAnsi="Times New Roman" w:cs="Times New Roman"/>
                      <w:color w:val="000000"/>
                      <w:sz w:val="24"/>
                      <w:szCs w:val="20"/>
                      <w:lang w:eastAsia="ru-RU"/>
                    </w:rPr>
                    <m:t>вол</m:t>
                  </m:r>
                  <m:ctrlPr>
                    <w:rPr>
                      <w:rFonts w:ascii="Cambria Math" w:eastAsia="Times New Roman" w:hAnsi="Cambria Math" w:cs="Times New Roman"/>
                      <w:i/>
                      <w:color w:val="000000"/>
                      <w:sz w:val="24"/>
                      <w:szCs w:val="20"/>
                      <w:lang w:eastAsia="ru-RU"/>
                    </w:rPr>
                  </m:ctrlPr>
                </m:sub>
              </m:sSub>
            </m:oMath>
            <w:r w:rsidR="005B6FF8" w:rsidRPr="005B6FF8">
              <w:rPr>
                <w:rFonts w:ascii="Times New Roman" w:eastAsia="Times New Roman" w:hAnsi="Times New Roman" w:cs="Times New Roman"/>
                <w:color w:val="000000"/>
                <w:sz w:val="24"/>
                <w:szCs w:val="20"/>
                <w:lang w:eastAsia="ru-RU"/>
              </w:rPr>
              <w:t xml:space="preserve"> – доля граждан, вовлеченных в добровольческую деятельность,</w:t>
            </w:r>
          </w:p>
          <w:p w:rsidR="005B6FF8" w:rsidRPr="005B6FF8" w:rsidRDefault="00111D74" w:rsidP="005B6FF8">
            <w:pPr>
              <w:spacing w:after="0" w:line="240" w:lineRule="auto"/>
              <w:jc w:val="center"/>
              <w:rPr>
                <w:rFonts w:ascii="Times New Roman" w:eastAsia="Times New Roman" w:hAnsi="Times New Roman" w:cs="Times New Roman"/>
                <w:color w:val="000000"/>
                <w:sz w:val="24"/>
                <w:szCs w:val="20"/>
                <w:lang w:eastAsia="ru-RU"/>
              </w:rPr>
            </w:pPr>
            <m:oMath>
              <m:sSub>
                <m:sSubPr>
                  <m:ctrlPr>
                    <w:rPr>
                      <w:rFonts w:ascii="Cambria Math" w:eastAsia="Times New Roman" w:hAnsi="Cambria Math" w:cs="Times New Roman"/>
                      <w:i/>
                      <w:color w:val="000000"/>
                      <w:sz w:val="24"/>
                      <w:szCs w:val="20"/>
                      <w:lang w:eastAsia="ru-RU"/>
                    </w:rPr>
                  </m:ctrlPr>
                </m:sSubPr>
                <m:e>
                  <m:r>
                    <w:rPr>
                      <w:rFonts w:ascii="Cambria Math" w:eastAsia="Times New Roman" w:hAnsi="Cambria Math" w:cs="Times New Roman"/>
                      <w:color w:val="000000"/>
                      <w:sz w:val="24"/>
                      <w:szCs w:val="20"/>
                      <w:lang w:eastAsia="ru-RU"/>
                    </w:rPr>
                    <m:t>X</m:t>
                  </m:r>
                </m:e>
                <m:sub>
                  <m:r>
                    <w:rPr>
                      <w:rFonts w:ascii="Cambria Math" w:eastAsia="Times New Roman" w:hAnsi="Times New Roman" w:cs="Times New Roman"/>
                      <w:color w:val="000000"/>
                      <w:sz w:val="24"/>
                      <w:szCs w:val="20"/>
                      <w:lang w:eastAsia="ru-RU"/>
                    </w:rPr>
                    <m:t>вол</m:t>
                  </m:r>
                </m:sub>
              </m:sSub>
            </m:oMath>
            <w:r w:rsidR="005B6FF8" w:rsidRPr="005B6FF8">
              <w:rPr>
                <w:rFonts w:ascii="Times New Roman" w:eastAsia="Times New Roman" w:hAnsi="Times New Roman" w:cs="Times New Roman"/>
                <w:color w:val="000000"/>
                <w:sz w:val="24"/>
                <w:szCs w:val="20"/>
                <w:lang w:eastAsia="ru-RU"/>
              </w:rPr>
              <w:t xml:space="preserve"> – численность граждан, вовлеченных в </w:t>
            </w:r>
            <w:r w:rsidR="005B6FF8" w:rsidRPr="005B6FF8">
              <w:rPr>
                <w:rFonts w:ascii="Times New Roman" w:eastAsia="Times New Roman" w:hAnsi="Times New Roman" w:cs="Times New Roman"/>
                <w:color w:val="000000"/>
                <w:sz w:val="24"/>
                <w:szCs w:val="20"/>
              </w:rPr>
              <w:t xml:space="preserve">добровольческую </w:t>
            </w:r>
            <w:r w:rsidR="005B6FF8" w:rsidRPr="005B6FF8">
              <w:rPr>
                <w:rFonts w:ascii="Times New Roman" w:eastAsia="Times New Roman" w:hAnsi="Times New Roman" w:cs="Times New Roman"/>
                <w:color w:val="000000"/>
                <w:sz w:val="24"/>
                <w:szCs w:val="20"/>
                <w:lang w:eastAsia="ru-RU"/>
              </w:rPr>
              <w:t>деятельность,</w:t>
            </w:r>
          </w:p>
          <w:p w:rsidR="005B6FF8" w:rsidRPr="005B6FF8" w:rsidRDefault="00111D74" w:rsidP="005B6FF8">
            <w:pPr>
              <w:widowControl w:val="0"/>
              <w:spacing w:after="0" w:line="240" w:lineRule="auto"/>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color w:val="000000"/>
                      <w:sz w:val="24"/>
                      <w:szCs w:val="20"/>
                      <w:lang w:eastAsia="ru-RU"/>
                    </w:rPr>
                  </m:ctrlPr>
                </m:sSubPr>
                <m:e>
                  <m:r>
                    <w:rPr>
                      <w:rFonts w:ascii="Cambria Math" w:eastAsia="Times New Roman" w:hAnsi="Times New Roman" w:cs="Times New Roman"/>
                      <w:color w:val="000000"/>
                      <w:sz w:val="24"/>
                      <w:szCs w:val="20"/>
                      <w:lang w:eastAsia="ru-RU"/>
                    </w:rPr>
                    <m:t>Х</m:t>
                  </m:r>
                </m:e>
                <m:sub>
                  <m:r>
                    <w:rPr>
                      <w:rFonts w:ascii="Cambria Math" w:eastAsia="Times New Roman" w:hAnsi="Times New Roman" w:cs="Times New Roman"/>
                      <w:color w:val="000000"/>
                      <w:sz w:val="24"/>
                      <w:szCs w:val="20"/>
                      <w:lang w:eastAsia="ru-RU"/>
                    </w:rPr>
                    <m:t>общее</m:t>
                  </m:r>
                </m:sub>
              </m:sSub>
            </m:oMath>
            <w:r w:rsidR="005B6FF8" w:rsidRPr="005B6FF8">
              <w:rPr>
                <w:rFonts w:ascii="Times New Roman" w:eastAsia="Times New Roman" w:hAnsi="Times New Roman" w:cs="Times New Roman"/>
                <w:color w:val="000000"/>
                <w:sz w:val="24"/>
                <w:szCs w:val="20"/>
                <w:lang w:eastAsia="ru-RU"/>
              </w:rPr>
              <w:t xml:space="preserve"> - численность населения</w:t>
            </w:r>
          </w:p>
        </w:tc>
      </w:tr>
      <w:tr w:rsidR="005B6FF8" w:rsidRPr="005B6FF8" w:rsidTr="005B6FF8">
        <w:tc>
          <w:tcPr>
            <w:tcW w:w="4111" w:type="dxa"/>
            <w:vAlign w:val="center"/>
          </w:tcPr>
          <w:p w:rsidR="005B6FF8" w:rsidRPr="005B6FF8" w:rsidRDefault="005B6FF8" w:rsidP="005B6FF8">
            <w:pPr>
              <w:spacing w:after="0" w:line="240" w:lineRule="auto"/>
              <w:contextualSpacing/>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Доля молодежи, задействованной в мероприятиях по вовлечению в творческую деятельность, от общего числа молодежи муниципального образования</w:t>
            </w:r>
          </w:p>
        </w:tc>
        <w:tc>
          <w:tcPr>
            <w:tcW w:w="1559" w:type="dxa"/>
            <w:vAlign w:val="center"/>
          </w:tcPr>
          <w:p w:rsidR="005B6FF8" w:rsidRPr="005B6FF8" w:rsidRDefault="005B6FF8" w:rsidP="005B6FF8">
            <w:pPr>
              <w:spacing w:after="0" w:line="240" w:lineRule="auto"/>
              <w:contextualSpacing/>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w:t>
            </w:r>
          </w:p>
        </w:tc>
        <w:tc>
          <w:tcPr>
            <w:tcW w:w="3544" w:type="dxa"/>
          </w:tcPr>
          <w:p w:rsidR="005B6FF8" w:rsidRPr="005B6FF8" w:rsidRDefault="005B6FF8" w:rsidP="005B6FF8">
            <w:pPr>
              <w:spacing w:after="0" w:line="240" w:lineRule="auto"/>
              <w:contextualSpacing/>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4"/>
                <w:szCs w:val="24"/>
                <w:lang w:eastAsia="ru-RU"/>
              </w:rPr>
              <w:t>Межведомственная статистика, аналитический отчет</w:t>
            </w:r>
          </w:p>
        </w:tc>
        <w:tc>
          <w:tcPr>
            <w:tcW w:w="6237" w:type="dxa"/>
            <w:vAlign w:val="center"/>
          </w:tcPr>
          <w:p w:rsidR="005B6FF8" w:rsidRPr="005B6FF8" w:rsidRDefault="00111D74" w:rsidP="005B6FF8">
            <w:pPr>
              <w:spacing w:after="0" w:line="240" w:lineRule="auto"/>
              <w:jc w:val="center"/>
              <w:rPr>
                <w:rFonts w:ascii="Times New Roman" w:eastAsia="Times New Roman" w:hAnsi="Times New Roman" w:cs="Times New Roman"/>
                <w:i/>
                <w:color w:val="000000"/>
                <w:sz w:val="24"/>
                <w:szCs w:val="20"/>
                <w:lang w:eastAsia="ru-RU"/>
              </w:rPr>
            </w:pPr>
            <m:oMathPara>
              <m:oMath>
                <m:sSub>
                  <m:sSubPr>
                    <m:ctrlPr>
                      <w:rPr>
                        <w:rFonts w:ascii="Cambria Math" w:eastAsia="Times New Roman" w:hAnsi="Cambria Math" w:cs="Times New Roman"/>
                        <w:i/>
                        <w:color w:val="000000"/>
                        <w:sz w:val="24"/>
                        <w:szCs w:val="20"/>
                        <w:lang w:val="en-US" w:eastAsia="ru-RU"/>
                      </w:rPr>
                    </m:ctrlPr>
                  </m:sSubPr>
                  <m:e>
                    <m:r>
                      <w:rPr>
                        <w:rFonts w:ascii="Cambria Math" w:eastAsia="Times New Roman" w:hAnsi="Cambria Math" w:cs="Times New Roman"/>
                        <w:color w:val="000000"/>
                        <w:sz w:val="24"/>
                        <w:szCs w:val="20"/>
                        <w:lang w:val="en-US" w:eastAsia="ru-RU"/>
                      </w:rPr>
                      <m:t>F</m:t>
                    </m:r>
                  </m:e>
                  <m:sub>
                    <m:r>
                      <w:rPr>
                        <w:rFonts w:ascii="Cambria Math" w:eastAsia="Times New Roman" w:hAnsi="Times New Roman" w:cs="Times New Roman"/>
                        <w:color w:val="000000"/>
                        <w:sz w:val="24"/>
                        <w:szCs w:val="20"/>
                        <w:lang w:eastAsia="ru-RU"/>
                      </w:rPr>
                      <m:t>твор</m:t>
                    </m:r>
                    <m:ctrlPr>
                      <w:rPr>
                        <w:rFonts w:ascii="Cambria Math" w:eastAsia="Times New Roman" w:hAnsi="Cambria Math" w:cs="Times New Roman"/>
                        <w:i/>
                        <w:color w:val="000000"/>
                        <w:sz w:val="24"/>
                        <w:szCs w:val="20"/>
                        <w:lang w:eastAsia="ru-RU"/>
                      </w:rPr>
                    </m:ctrlPr>
                  </m:sub>
                </m:sSub>
                <m:r>
                  <w:rPr>
                    <w:rFonts w:ascii="Cambria Math" w:eastAsia="Times New Roman" w:hAnsi="Times New Roman" w:cs="Times New Roman"/>
                    <w:color w:val="000000"/>
                    <w:sz w:val="24"/>
                    <w:szCs w:val="20"/>
                    <w:lang w:eastAsia="ru-RU"/>
                  </w:rPr>
                  <m:t>=</m:t>
                </m:r>
                <m:f>
                  <m:fPr>
                    <m:ctrlPr>
                      <w:rPr>
                        <w:rFonts w:ascii="Cambria Math" w:eastAsia="Times New Roman" w:hAnsi="Cambria Math" w:cs="Times New Roman"/>
                        <w:i/>
                        <w:color w:val="000000"/>
                        <w:sz w:val="24"/>
                        <w:szCs w:val="20"/>
                        <w:lang w:eastAsia="ru-RU"/>
                      </w:rPr>
                    </m:ctrlPr>
                  </m:fPr>
                  <m:num>
                    <m:sSub>
                      <m:sSubPr>
                        <m:ctrlPr>
                          <w:rPr>
                            <w:rFonts w:ascii="Cambria Math" w:eastAsia="Times New Roman" w:hAnsi="Cambria Math" w:cs="Times New Roman"/>
                            <w:i/>
                            <w:color w:val="000000"/>
                            <w:sz w:val="24"/>
                            <w:szCs w:val="20"/>
                            <w:lang w:eastAsia="ru-RU"/>
                          </w:rPr>
                        </m:ctrlPr>
                      </m:sSubPr>
                      <m:e>
                        <m:r>
                          <w:rPr>
                            <w:rFonts w:ascii="Cambria Math" w:eastAsia="Times New Roman" w:hAnsi="Cambria Math" w:cs="Times New Roman"/>
                            <w:color w:val="000000"/>
                            <w:sz w:val="24"/>
                            <w:szCs w:val="20"/>
                            <w:lang w:eastAsia="ru-RU"/>
                          </w:rPr>
                          <m:t>X</m:t>
                        </m:r>
                      </m:e>
                      <m:sub>
                        <m:r>
                          <w:rPr>
                            <w:rFonts w:ascii="Cambria Math" w:eastAsia="Times New Roman" w:hAnsi="Times New Roman" w:cs="Times New Roman"/>
                            <w:color w:val="000000"/>
                            <w:sz w:val="24"/>
                            <w:szCs w:val="20"/>
                            <w:lang w:eastAsia="ru-RU"/>
                          </w:rPr>
                          <m:t>твор</m:t>
                        </m:r>
                      </m:sub>
                    </m:sSub>
                  </m:num>
                  <m:den>
                    <m:sSub>
                      <m:sSubPr>
                        <m:ctrlPr>
                          <w:rPr>
                            <w:rFonts w:ascii="Cambria Math" w:eastAsia="Times New Roman" w:hAnsi="Cambria Math" w:cs="Times New Roman"/>
                            <w:i/>
                            <w:color w:val="000000"/>
                            <w:sz w:val="24"/>
                            <w:szCs w:val="20"/>
                            <w:lang w:eastAsia="ru-RU"/>
                          </w:rPr>
                        </m:ctrlPr>
                      </m:sSubPr>
                      <m:e>
                        <m:r>
                          <w:rPr>
                            <w:rFonts w:ascii="Cambria Math" w:eastAsia="Times New Roman" w:hAnsi="Times New Roman" w:cs="Times New Roman"/>
                            <w:color w:val="000000"/>
                            <w:sz w:val="24"/>
                            <w:szCs w:val="20"/>
                            <w:lang w:eastAsia="ru-RU"/>
                          </w:rPr>
                          <m:t>Х</m:t>
                        </m:r>
                      </m:e>
                      <m:sub>
                        <m:r>
                          <w:rPr>
                            <w:rFonts w:ascii="Cambria Math" w:eastAsia="Times New Roman" w:hAnsi="Times New Roman" w:cs="Times New Roman"/>
                            <w:color w:val="000000"/>
                            <w:sz w:val="24"/>
                            <w:szCs w:val="20"/>
                            <w:lang w:eastAsia="ru-RU"/>
                          </w:rPr>
                          <m:t>общее</m:t>
                        </m:r>
                      </m:sub>
                    </m:sSub>
                  </m:den>
                </m:f>
                <m:r>
                  <w:rPr>
                    <w:rFonts w:ascii="Cambria Math" w:eastAsia="Times New Roman" w:hAnsi="Cambria Math" w:cs="Times New Roman"/>
                    <w:color w:val="000000"/>
                    <w:sz w:val="24"/>
                    <w:szCs w:val="20"/>
                    <w:lang w:eastAsia="ru-RU"/>
                  </w:rPr>
                  <m:t>*</m:t>
                </m:r>
                <m:r>
                  <w:rPr>
                    <w:rFonts w:ascii="Cambria Math" w:eastAsia="Times New Roman" w:hAnsi="Times New Roman" w:cs="Times New Roman"/>
                    <w:color w:val="000000"/>
                    <w:sz w:val="24"/>
                    <w:szCs w:val="20"/>
                    <w:lang w:eastAsia="ru-RU"/>
                  </w:rPr>
                  <m:t>100%</m:t>
                </m:r>
              </m:oMath>
            </m:oMathPara>
          </w:p>
          <w:p w:rsidR="005B6FF8" w:rsidRPr="005B6FF8" w:rsidRDefault="005B6FF8" w:rsidP="005B6FF8">
            <w:pPr>
              <w:spacing w:after="0" w:line="240" w:lineRule="auto"/>
              <w:jc w:val="center"/>
              <w:rPr>
                <w:rFonts w:ascii="Times New Roman" w:eastAsia="Times New Roman" w:hAnsi="Times New Roman" w:cs="Times New Roman"/>
                <w:color w:val="000000"/>
                <w:sz w:val="24"/>
                <w:szCs w:val="20"/>
              </w:rPr>
            </w:pPr>
            <w:r w:rsidRPr="005B6FF8">
              <w:rPr>
                <w:rFonts w:ascii="Times New Roman" w:eastAsia="Times New Roman" w:hAnsi="Times New Roman" w:cs="Times New Roman"/>
                <w:color w:val="000000"/>
                <w:sz w:val="24"/>
                <w:szCs w:val="20"/>
              </w:rPr>
              <w:t>где</w:t>
            </w:r>
          </w:p>
          <w:p w:rsidR="005B6FF8" w:rsidRPr="005B6FF8" w:rsidRDefault="00111D74" w:rsidP="005B6FF8">
            <w:pPr>
              <w:spacing w:after="0" w:line="240" w:lineRule="auto"/>
              <w:jc w:val="center"/>
              <w:rPr>
                <w:rFonts w:ascii="Times New Roman" w:eastAsia="Times New Roman" w:hAnsi="Times New Roman" w:cs="Times New Roman"/>
                <w:color w:val="000000"/>
                <w:sz w:val="24"/>
                <w:szCs w:val="20"/>
              </w:rPr>
            </w:pPr>
            <m:oMath>
              <m:sSub>
                <m:sSubPr>
                  <m:ctrlPr>
                    <w:rPr>
                      <w:rFonts w:ascii="Cambria Math" w:eastAsia="Times New Roman" w:hAnsi="Cambria Math" w:cs="Times New Roman"/>
                      <w:i/>
                      <w:color w:val="000000"/>
                      <w:sz w:val="24"/>
                      <w:szCs w:val="20"/>
                      <w:lang w:val="en-US" w:eastAsia="ru-RU"/>
                    </w:rPr>
                  </m:ctrlPr>
                </m:sSubPr>
                <m:e>
                  <m:r>
                    <w:rPr>
                      <w:rFonts w:ascii="Cambria Math" w:eastAsia="Times New Roman" w:hAnsi="Cambria Math" w:cs="Times New Roman"/>
                      <w:color w:val="000000"/>
                      <w:sz w:val="24"/>
                      <w:szCs w:val="20"/>
                      <w:lang w:val="en-US" w:eastAsia="ru-RU"/>
                    </w:rPr>
                    <m:t>F</m:t>
                  </m:r>
                </m:e>
                <m:sub>
                  <m:r>
                    <w:rPr>
                      <w:rFonts w:ascii="Cambria Math" w:eastAsia="Times New Roman" w:hAnsi="Times New Roman" w:cs="Times New Roman"/>
                      <w:color w:val="000000"/>
                      <w:sz w:val="24"/>
                      <w:szCs w:val="20"/>
                      <w:lang w:eastAsia="ru-RU"/>
                    </w:rPr>
                    <m:t>твор</m:t>
                  </m:r>
                  <m:ctrlPr>
                    <w:rPr>
                      <w:rFonts w:ascii="Cambria Math" w:eastAsia="Times New Roman" w:hAnsi="Cambria Math" w:cs="Times New Roman"/>
                      <w:i/>
                      <w:color w:val="000000"/>
                      <w:sz w:val="24"/>
                      <w:szCs w:val="20"/>
                      <w:lang w:eastAsia="ru-RU"/>
                    </w:rPr>
                  </m:ctrlPr>
                </m:sub>
              </m:sSub>
            </m:oMath>
            <w:r w:rsidR="005B6FF8" w:rsidRPr="005B6FF8">
              <w:rPr>
                <w:rFonts w:ascii="Times New Roman" w:eastAsia="Times New Roman" w:hAnsi="Times New Roman" w:cs="Times New Roman"/>
                <w:color w:val="000000"/>
                <w:sz w:val="24"/>
                <w:szCs w:val="20"/>
                <w:lang w:eastAsia="ru-RU"/>
              </w:rPr>
              <w:t xml:space="preserve"> – доля молодежи, задействованной в мероприятиях по вовлечению в творческую деятельность,</w:t>
            </w:r>
          </w:p>
          <w:p w:rsidR="005B6FF8" w:rsidRPr="005B6FF8" w:rsidRDefault="00111D74" w:rsidP="005B6FF8">
            <w:pPr>
              <w:spacing w:after="0" w:line="240" w:lineRule="auto"/>
              <w:jc w:val="center"/>
              <w:rPr>
                <w:rFonts w:ascii="Times New Roman" w:eastAsia="Times New Roman" w:hAnsi="Times New Roman" w:cs="Times New Roman"/>
                <w:color w:val="000000"/>
                <w:sz w:val="24"/>
                <w:szCs w:val="20"/>
                <w:lang w:eastAsia="ru-RU"/>
              </w:rPr>
            </w:pPr>
            <m:oMath>
              <m:sSub>
                <m:sSubPr>
                  <m:ctrlPr>
                    <w:rPr>
                      <w:rFonts w:ascii="Cambria Math" w:eastAsia="Times New Roman" w:hAnsi="Cambria Math" w:cs="Times New Roman"/>
                      <w:i/>
                      <w:color w:val="000000"/>
                      <w:sz w:val="24"/>
                      <w:szCs w:val="20"/>
                      <w:lang w:eastAsia="ru-RU"/>
                    </w:rPr>
                  </m:ctrlPr>
                </m:sSubPr>
                <m:e>
                  <m:r>
                    <w:rPr>
                      <w:rFonts w:ascii="Cambria Math" w:eastAsia="Times New Roman" w:hAnsi="Cambria Math" w:cs="Times New Roman"/>
                      <w:color w:val="000000"/>
                      <w:sz w:val="24"/>
                      <w:szCs w:val="20"/>
                      <w:lang w:eastAsia="ru-RU"/>
                    </w:rPr>
                    <m:t>X</m:t>
                  </m:r>
                </m:e>
                <m:sub>
                  <m:r>
                    <w:rPr>
                      <w:rFonts w:ascii="Cambria Math" w:eastAsia="Times New Roman" w:hAnsi="Times New Roman" w:cs="Times New Roman"/>
                      <w:color w:val="000000"/>
                      <w:sz w:val="24"/>
                      <w:szCs w:val="20"/>
                      <w:lang w:eastAsia="ru-RU"/>
                    </w:rPr>
                    <m:t>твор</m:t>
                  </m:r>
                </m:sub>
              </m:sSub>
            </m:oMath>
            <w:r w:rsidR="005B6FF8" w:rsidRPr="005B6FF8">
              <w:rPr>
                <w:rFonts w:ascii="Times New Roman" w:eastAsia="Times New Roman" w:hAnsi="Times New Roman" w:cs="Times New Roman"/>
                <w:color w:val="000000"/>
                <w:sz w:val="24"/>
                <w:szCs w:val="20"/>
                <w:lang w:eastAsia="ru-RU"/>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5B6FF8" w:rsidRPr="005B6FF8" w:rsidRDefault="00111D74" w:rsidP="005B6FF8">
            <w:pPr>
              <w:spacing w:after="0" w:line="240" w:lineRule="auto"/>
              <w:contextualSpacing/>
              <w:jc w:val="both"/>
              <w:rPr>
                <w:rFonts w:ascii="Times New Roman" w:eastAsia="Times New Roman" w:hAnsi="Times New Roman" w:cs="Times New Roman"/>
                <w:color w:val="000000"/>
                <w:sz w:val="24"/>
                <w:szCs w:val="20"/>
                <w:lang w:eastAsia="ru-RU"/>
              </w:rPr>
            </w:pPr>
            <m:oMath>
              <m:sSub>
                <m:sSubPr>
                  <m:ctrlPr>
                    <w:rPr>
                      <w:rFonts w:ascii="Cambria Math" w:eastAsia="Times New Roman" w:hAnsi="Cambria Math" w:cs="Times New Roman"/>
                      <w:i/>
                      <w:color w:val="000000"/>
                      <w:sz w:val="24"/>
                      <w:szCs w:val="20"/>
                      <w:lang w:eastAsia="ru-RU"/>
                    </w:rPr>
                  </m:ctrlPr>
                </m:sSubPr>
                <m:e>
                  <m:r>
                    <w:rPr>
                      <w:rFonts w:ascii="Cambria Math" w:eastAsia="Times New Roman" w:hAnsi="Times New Roman" w:cs="Times New Roman"/>
                      <w:color w:val="000000"/>
                      <w:sz w:val="24"/>
                      <w:szCs w:val="20"/>
                      <w:lang w:eastAsia="ru-RU"/>
                    </w:rPr>
                    <m:t>Х</m:t>
                  </m:r>
                </m:e>
                <m:sub>
                  <m:r>
                    <w:rPr>
                      <w:rFonts w:ascii="Cambria Math" w:eastAsia="Times New Roman" w:hAnsi="Times New Roman" w:cs="Times New Roman"/>
                      <w:color w:val="000000"/>
                      <w:sz w:val="24"/>
                      <w:szCs w:val="20"/>
                      <w:lang w:eastAsia="ru-RU"/>
                    </w:rPr>
                    <m:t>общее</m:t>
                  </m:r>
                </m:sub>
              </m:sSub>
            </m:oMath>
            <w:r w:rsidR="005B6FF8" w:rsidRPr="005B6FF8">
              <w:rPr>
                <w:rFonts w:ascii="Times New Roman" w:eastAsia="Times New Roman" w:hAnsi="Times New Roman" w:cs="Times New Roman"/>
                <w:color w:val="000000"/>
                <w:sz w:val="24"/>
                <w:szCs w:val="20"/>
                <w:lang w:eastAsia="ru-RU"/>
              </w:rPr>
              <w:t xml:space="preserve"> - численность молодежи в муниципальном образовании</w:t>
            </w:r>
          </w:p>
        </w:tc>
      </w:tr>
    </w:tbl>
    <w:p w:rsidR="005B6FF8" w:rsidRPr="005B6FF8" w:rsidRDefault="005B6FF8" w:rsidP="005B6FF8">
      <w:pPr>
        <w:spacing w:after="0" w:line="240" w:lineRule="auto"/>
        <w:ind w:firstLine="709"/>
        <w:contextualSpacing/>
        <w:jc w:val="both"/>
        <w:rPr>
          <w:rFonts w:ascii="Times New Roman" w:eastAsia="Times New Roman" w:hAnsi="Times New Roman" w:cs="Times New Roman"/>
        </w:rPr>
      </w:pPr>
    </w:p>
    <w:p w:rsidR="005B6FF8" w:rsidRPr="005B6FF8" w:rsidRDefault="005B6FF8" w:rsidP="005B6FF8">
      <w:pPr>
        <w:spacing w:after="0" w:line="240" w:lineRule="auto"/>
        <w:ind w:left="360"/>
        <w:contextualSpacing/>
        <w:jc w:val="center"/>
        <w:rPr>
          <w:rFonts w:ascii="Times New Roman" w:eastAsia="Times New Roman" w:hAnsi="Times New Roman" w:cs="Times New Roman"/>
          <w:b/>
          <w:iCs/>
          <w:spacing w:val="-4"/>
          <w:sz w:val="26"/>
          <w:szCs w:val="26"/>
          <w:lang w:eastAsia="ru-RU"/>
        </w:rPr>
      </w:pPr>
      <w:r w:rsidRPr="005B6FF8">
        <w:rPr>
          <w:rFonts w:ascii="Times New Roman" w:eastAsia="Times New Roman" w:hAnsi="Times New Roman" w:cs="Times New Roman"/>
          <w:b/>
          <w:iCs/>
          <w:spacing w:val="-4"/>
          <w:sz w:val="26"/>
          <w:szCs w:val="26"/>
          <w:lang w:eastAsia="ru-RU"/>
        </w:rPr>
        <w:t>7. Порядок взаимодействия ответственного за выполнение мероприятия с муниципальным заказчиком подпрограммы</w:t>
      </w:r>
    </w:p>
    <w:p w:rsidR="005B6FF8" w:rsidRPr="005B6FF8" w:rsidRDefault="005B6FF8" w:rsidP="005B6FF8">
      <w:pPr>
        <w:spacing w:after="0" w:line="240" w:lineRule="auto"/>
        <w:ind w:firstLine="709"/>
        <w:contextualSpacing/>
        <w:jc w:val="both"/>
        <w:rPr>
          <w:rFonts w:ascii="Times New Roman" w:eastAsia="Times New Roman" w:hAnsi="Times New Roman" w:cs="Times New Roman"/>
          <w:iCs/>
          <w:spacing w:val="-4"/>
          <w:sz w:val="26"/>
          <w:szCs w:val="26"/>
          <w:lang w:eastAsia="ru-RU"/>
        </w:rPr>
      </w:pPr>
    </w:p>
    <w:p w:rsidR="005B6FF8" w:rsidRPr="005B6FF8" w:rsidRDefault="005B6FF8" w:rsidP="005B6FF8">
      <w:pPr>
        <w:spacing w:after="0" w:line="240" w:lineRule="auto"/>
        <w:ind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Управление реализацией программы осуществляется координатором муниципальной программы. Ответственность за реализацию программы и достижение планируемых значений показателей ее эффективности несут разработчики.</w:t>
      </w:r>
    </w:p>
    <w:p w:rsidR="005B6FF8" w:rsidRPr="005B6FF8" w:rsidRDefault="005B6FF8" w:rsidP="005B6FF8">
      <w:pPr>
        <w:spacing w:after="0" w:line="240" w:lineRule="auto"/>
        <w:ind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ответственными за выполнение мероприятий. Муниципальный заказчик Программы – Администрация городского округа Котельники Московской области. Муниципальный заказчик подпрограммы – Администрация городского округа Котельники Московской области.</w:t>
      </w:r>
    </w:p>
    <w:p w:rsidR="005B6FF8" w:rsidRPr="005B6FF8" w:rsidRDefault="005B6FF8" w:rsidP="005B6FF8">
      <w:pPr>
        <w:spacing w:after="0" w:line="240" w:lineRule="auto"/>
        <w:ind w:firstLine="709"/>
        <w:contextualSpacing/>
        <w:jc w:val="both"/>
        <w:rPr>
          <w:rFonts w:ascii="Times New Roman" w:eastAsia="Times New Roman" w:hAnsi="Times New Roman" w:cs="Times New Roman"/>
          <w:iCs/>
          <w:spacing w:val="-4"/>
          <w:sz w:val="26"/>
          <w:szCs w:val="26"/>
          <w:lang w:eastAsia="ru-RU"/>
        </w:rPr>
      </w:pPr>
    </w:p>
    <w:p w:rsidR="005B6FF8" w:rsidRPr="005B6FF8" w:rsidRDefault="005B6FF8" w:rsidP="005B6FF8">
      <w:pPr>
        <w:spacing w:after="0" w:line="240" w:lineRule="auto"/>
        <w:ind w:left="720" w:right="-2"/>
        <w:contextualSpacing/>
        <w:jc w:val="center"/>
        <w:rPr>
          <w:rFonts w:ascii="Times New Roman" w:eastAsia="Times New Roman" w:hAnsi="Times New Roman" w:cs="Times New Roman"/>
          <w:b/>
          <w:iCs/>
          <w:spacing w:val="-4"/>
          <w:sz w:val="26"/>
          <w:szCs w:val="26"/>
          <w:lang w:eastAsia="ru-RU"/>
        </w:rPr>
      </w:pPr>
      <w:r w:rsidRPr="005B6FF8">
        <w:rPr>
          <w:rFonts w:ascii="Times New Roman" w:eastAsia="Times New Roman" w:hAnsi="Times New Roman" w:cs="Times New Roman"/>
          <w:b/>
          <w:iCs/>
          <w:spacing w:val="-4"/>
          <w:sz w:val="26"/>
          <w:szCs w:val="26"/>
          <w:lang w:eastAsia="ru-RU"/>
        </w:rPr>
        <w:t xml:space="preserve">8. Состав, форма и сроки предоставления отчетности о ходе реализации мероприятия ответственным за мероприятия </w:t>
      </w:r>
      <w:r w:rsidRPr="005B6FF8">
        <w:rPr>
          <w:rFonts w:ascii="Times New Roman" w:eastAsia="Times New Roman" w:hAnsi="Times New Roman" w:cs="Times New Roman"/>
          <w:b/>
          <w:spacing w:val="-4"/>
          <w:sz w:val="26"/>
          <w:szCs w:val="26"/>
          <w:lang w:eastAsia="ru-RU"/>
        </w:rPr>
        <w:t>муниципальным заказчиком под</w:t>
      </w:r>
      <w:r w:rsidRPr="005B6FF8">
        <w:rPr>
          <w:rFonts w:ascii="Times New Roman" w:eastAsia="Times New Roman" w:hAnsi="Times New Roman" w:cs="Times New Roman"/>
          <w:b/>
          <w:iCs/>
          <w:spacing w:val="-4"/>
          <w:sz w:val="26"/>
          <w:szCs w:val="26"/>
          <w:lang w:eastAsia="ru-RU"/>
        </w:rPr>
        <w:t>программы</w:t>
      </w:r>
    </w:p>
    <w:p w:rsidR="005B6FF8" w:rsidRPr="005B6FF8" w:rsidRDefault="005B6FF8" w:rsidP="005B6FF8">
      <w:pPr>
        <w:spacing w:after="0" w:line="240" w:lineRule="auto"/>
        <w:ind w:left="720" w:right="-2"/>
        <w:contextualSpacing/>
        <w:jc w:val="center"/>
        <w:rPr>
          <w:rFonts w:ascii="Times New Roman" w:eastAsia="Times New Roman" w:hAnsi="Times New Roman" w:cs="Times New Roman"/>
          <w:iCs/>
          <w:spacing w:val="-4"/>
          <w:sz w:val="26"/>
          <w:szCs w:val="26"/>
          <w:lang w:eastAsia="ru-RU"/>
        </w:rPr>
      </w:pPr>
    </w:p>
    <w:p w:rsidR="005B6FF8" w:rsidRPr="005B6FF8" w:rsidRDefault="005B6FF8" w:rsidP="005B6FF8">
      <w:pPr>
        <w:spacing w:after="0" w:line="240" w:lineRule="auto"/>
        <w:ind w:firstLine="709"/>
        <w:contextualSpacing/>
        <w:jc w:val="both"/>
        <w:rPr>
          <w:rFonts w:ascii="Times New Roman" w:eastAsia="Times New Roman" w:hAnsi="Times New Roman" w:cs="Times New Roman"/>
          <w:iCs/>
          <w:spacing w:val="-4"/>
          <w:sz w:val="26"/>
          <w:szCs w:val="26"/>
          <w:lang w:eastAsia="ru-RU"/>
        </w:rPr>
      </w:pPr>
      <w:r w:rsidRPr="005B6FF8">
        <w:rPr>
          <w:rFonts w:ascii="Times New Roman" w:eastAsia="Times New Roman" w:hAnsi="Times New Roman" w:cs="Times New Roman"/>
          <w:iCs/>
          <w:spacing w:val="-4"/>
          <w:sz w:val="26"/>
          <w:szCs w:val="26"/>
          <w:lang w:eastAsia="ru-RU"/>
        </w:rPr>
        <w:t>Контроль за реализацией и отчетность о ходе программы осуществляется в соответствии с постановлением главы городского округа Котельники Московской области от 24.11.2017 г. № 633-ПГ «Об утверждении порядка разработки, реализации и оценки эффективности муниципальных программ городского округа Котельники Московской области».</w:t>
      </w:r>
    </w:p>
    <w:p w:rsidR="005B6FF8" w:rsidRPr="005B6FF8" w:rsidRDefault="005B6FF8" w:rsidP="005B6FF8">
      <w:pPr>
        <w:widowControl w:val="0"/>
        <w:tabs>
          <w:tab w:val="left" w:pos="2268"/>
        </w:tabs>
        <w:autoSpaceDE w:val="0"/>
        <w:autoSpaceDN w:val="0"/>
        <w:adjustRightInd w:val="0"/>
        <w:spacing w:after="0" w:line="240" w:lineRule="auto"/>
        <w:ind w:left="360" w:hanging="360"/>
        <w:contextualSpacing/>
        <w:jc w:val="both"/>
        <w:rPr>
          <w:rFonts w:ascii="Times New Roman" w:eastAsia="Times New Roman" w:hAnsi="Times New Roman" w:cs="Times New Roman"/>
          <w:sz w:val="26"/>
          <w:szCs w:val="26"/>
          <w:lang w:eastAsia="ru-RU"/>
        </w:rPr>
      </w:pPr>
    </w:p>
    <w:p w:rsidR="005B6FF8" w:rsidRPr="005B6FF8" w:rsidRDefault="005B6FF8" w:rsidP="005B6FF8">
      <w:pPr>
        <w:widowControl w:val="0"/>
        <w:tabs>
          <w:tab w:val="left" w:pos="2268"/>
        </w:tabs>
        <w:autoSpaceDE w:val="0"/>
        <w:autoSpaceDN w:val="0"/>
        <w:adjustRightInd w:val="0"/>
        <w:spacing w:after="0" w:line="240" w:lineRule="auto"/>
        <w:ind w:left="360" w:hanging="360"/>
        <w:contextualSpacing/>
        <w:jc w:val="both"/>
        <w:rPr>
          <w:rFonts w:ascii="Times New Roman" w:eastAsia="Times New Roman" w:hAnsi="Times New Roman" w:cs="Times New Roman"/>
          <w:sz w:val="26"/>
          <w:szCs w:val="26"/>
          <w:lang w:eastAsia="ru-RU"/>
        </w:rPr>
      </w:pPr>
    </w:p>
    <w:p w:rsidR="005B6FF8" w:rsidRPr="005B6FF8" w:rsidRDefault="005B6FF8" w:rsidP="005B6FF8">
      <w:pPr>
        <w:widowControl w:val="0"/>
        <w:tabs>
          <w:tab w:val="left" w:pos="2268"/>
        </w:tabs>
        <w:autoSpaceDE w:val="0"/>
        <w:autoSpaceDN w:val="0"/>
        <w:adjustRightInd w:val="0"/>
        <w:spacing w:after="0" w:line="240" w:lineRule="auto"/>
        <w:ind w:left="360" w:hanging="360"/>
        <w:contextualSpacing/>
        <w:jc w:val="both"/>
        <w:rPr>
          <w:rFonts w:ascii="Times New Roman" w:eastAsia="Times New Roman" w:hAnsi="Times New Roman" w:cs="Times New Roman"/>
          <w:sz w:val="26"/>
          <w:szCs w:val="26"/>
          <w:lang w:eastAsia="ru-RU"/>
        </w:rPr>
      </w:pPr>
    </w:p>
    <w:p w:rsidR="005B6FF8" w:rsidRPr="005B6FF8" w:rsidRDefault="005B6FF8" w:rsidP="005B6FF8">
      <w:pPr>
        <w:widowControl w:val="0"/>
        <w:tabs>
          <w:tab w:val="left" w:pos="226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Координатор программы –</w:t>
      </w:r>
    </w:p>
    <w:p w:rsidR="005B6FF8" w:rsidRPr="005B6FF8" w:rsidRDefault="005B6FF8" w:rsidP="005B6FF8">
      <w:pPr>
        <w:widowControl w:val="0"/>
        <w:tabs>
          <w:tab w:val="left" w:pos="7800"/>
        </w:tabs>
        <w:autoSpaceDE w:val="0"/>
        <w:autoSpaceDN w:val="0"/>
        <w:adjustRightInd w:val="0"/>
        <w:spacing w:after="0" w:line="240" w:lineRule="auto"/>
        <w:contextualSpacing/>
        <w:rPr>
          <w:rFonts w:ascii="Times New Roman" w:eastAsia="Times New Roman" w:hAnsi="Times New Roman" w:cs="Times New Roman"/>
          <w:sz w:val="26"/>
          <w:szCs w:val="26"/>
        </w:rPr>
      </w:pPr>
    </w:p>
    <w:p w:rsidR="005B6FF8" w:rsidRPr="005B6FF8" w:rsidRDefault="005B6FF8" w:rsidP="005B6FF8">
      <w:pPr>
        <w:widowControl w:val="0"/>
        <w:tabs>
          <w:tab w:val="left" w:pos="7800"/>
        </w:tabs>
        <w:autoSpaceDE w:val="0"/>
        <w:autoSpaceDN w:val="0"/>
        <w:adjustRightInd w:val="0"/>
        <w:spacing w:after="0" w:line="240" w:lineRule="auto"/>
        <w:contextualSpacing/>
        <w:rPr>
          <w:rFonts w:ascii="Times New Roman" w:eastAsia="Times New Roman" w:hAnsi="Times New Roman" w:cs="Times New Roman"/>
          <w:sz w:val="26"/>
          <w:szCs w:val="26"/>
          <w:lang w:eastAsia="ru-RU"/>
        </w:rPr>
        <w:sectPr w:rsidR="005B6FF8" w:rsidRPr="005B6FF8" w:rsidSect="005B6FF8">
          <w:headerReference w:type="default" r:id="rId13"/>
          <w:headerReference w:type="first" r:id="rId14"/>
          <w:pgSz w:w="16838" w:h="11905" w:orient="landscape"/>
          <w:pgMar w:top="1134" w:right="1134" w:bottom="567" w:left="1134" w:header="720" w:footer="720" w:gutter="0"/>
          <w:pgNumType w:start="1"/>
          <w:cols w:space="720"/>
          <w:noEndnote/>
          <w:titlePg/>
          <w:docGrid w:linePitch="360"/>
        </w:sectPr>
      </w:pPr>
      <w:r w:rsidRPr="005B6FF8">
        <w:rPr>
          <w:rFonts w:ascii="Times New Roman" w:eastAsia="Times New Roman" w:hAnsi="Times New Roman" w:cs="Times New Roman"/>
          <w:sz w:val="26"/>
          <w:szCs w:val="26"/>
          <w:lang w:eastAsia="ru-RU"/>
        </w:rPr>
        <w:t>Глава городского округа Котельники                                                                                                                                     А.А. Булгаков</w:t>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Приложение 1</w:t>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0"/>
          <w:szCs w:val="26"/>
          <w:lang w:eastAsia="ru-RU"/>
        </w:rPr>
      </w:pP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 xml:space="preserve">к муниципальной программе «Развитие институтов гражданского общества, повышение эффективности местного самоуправления и реализации молодежной политики» </w:t>
      </w:r>
    </w:p>
    <w:p w:rsidR="005B6FF8" w:rsidRPr="005B6FF8" w:rsidRDefault="005B6FF8" w:rsidP="005B6FF8">
      <w:pPr>
        <w:widowControl w:val="0"/>
        <w:spacing w:after="0"/>
        <w:jc w:val="center"/>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ПАСПОРТ</w:t>
      </w:r>
    </w:p>
    <w:p w:rsidR="005B6FF8" w:rsidRPr="005B6FF8" w:rsidRDefault="005B6FF8" w:rsidP="005B6FF8">
      <w:pPr>
        <w:widowControl w:val="0"/>
        <w:spacing w:after="0"/>
        <w:jc w:val="center"/>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 xml:space="preserve">муниципальной подпрограммы </w:t>
      </w:r>
      <w:r w:rsidRPr="005B6FF8">
        <w:rPr>
          <w:rFonts w:ascii="Times New Roman" w:eastAsia="Times New Roman" w:hAnsi="Times New Roman" w:cs="Times New Roman"/>
          <w:sz w:val="26"/>
          <w:szCs w:val="26"/>
          <w:lang w:val="en-US" w:eastAsia="ru-RU"/>
        </w:rPr>
        <w:t>I</w:t>
      </w:r>
      <w:r w:rsidRPr="005B6FF8">
        <w:rPr>
          <w:rFonts w:ascii="Times New Roman" w:eastAsia="Times New Roman" w:hAnsi="Times New Roman" w:cs="Times New Roman"/>
          <w:sz w:val="26"/>
          <w:szCs w:val="26"/>
          <w:lang w:eastAsia="ru-RU"/>
        </w:rPr>
        <w:t xml:space="preserve"> </w:t>
      </w:r>
    </w:p>
    <w:p w:rsidR="005B6FF8" w:rsidRPr="005B6FF8" w:rsidRDefault="005B6FF8" w:rsidP="005B6FF8">
      <w:pPr>
        <w:widowControl w:val="0"/>
        <w:spacing w:after="0"/>
        <w:jc w:val="center"/>
        <w:rPr>
          <w:rFonts w:ascii="Times New Roman" w:eastAsia="Times New Roman" w:hAnsi="Times New Roman" w:cs="Times New Roman"/>
          <w:lang w:eastAsia="ru-RU"/>
        </w:rPr>
      </w:pPr>
      <w:r w:rsidRPr="005B6FF8">
        <w:rPr>
          <w:rFonts w:ascii="Times New Roman" w:eastAsia="Times New Roman" w:hAnsi="Times New Roman" w:cs="Times New Roman"/>
          <w:sz w:val="26"/>
          <w:szCs w:val="26"/>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B6FF8">
        <w:rPr>
          <w:rFonts w:ascii="Times New Roman" w:eastAsia="Times New Roman" w:hAnsi="Times New Roman" w:cs="Times New Roman"/>
          <w:sz w:val="26"/>
          <w:szCs w:val="26"/>
          <w:lang w:eastAsia="ru-RU"/>
        </w:rPr>
        <w:t>медиасреды</w:t>
      </w:r>
      <w:proofErr w:type="spellEnd"/>
      <w:r w:rsidRPr="005B6FF8">
        <w:rPr>
          <w:rFonts w:ascii="Times New Roman" w:eastAsia="Times New Roman" w:hAnsi="Times New Roman" w:cs="Times New Roman"/>
          <w:sz w:val="26"/>
          <w:szCs w:val="26"/>
          <w:lang w:eastAsia="ru-RU"/>
        </w:rPr>
        <w:t>»</w:t>
      </w:r>
    </w:p>
    <w:tbl>
      <w:tblPr>
        <w:tblpPr w:leftFromText="180" w:rightFromText="180" w:vertAnchor="text" w:tblpX="-209" w:tblpY="1"/>
        <w:tblOverlap w:val="never"/>
        <w:tblW w:w="5207" w:type="pct"/>
        <w:tblCellSpacing w:w="5" w:type="nil"/>
        <w:tblLayout w:type="fixed"/>
        <w:tblCellMar>
          <w:left w:w="75" w:type="dxa"/>
          <w:right w:w="75" w:type="dxa"/>
        </w:tblCellMar>
        <w:tblLook w:val="0000" w:firstRow="0" w:lastRow="0" w:firstColumn="0" w:lastColumn="0" w:noHBand="0" w:noVBand="0"/>
      </w:tblPr>
      <w:tblGrid>
        <w:gridCol w:w="3150"/>
        <w:gridCol w:w="2312"/>
        <w:gridCol w:w="2410"/>
        <w:gridCol w:w="1275"/>
        <w:gridCol w:w="1278"/>
        <w:gridCol w:w="1278"/>
        <w:gridCol w:w="1275"/>
        <w:gridCol w:w="1134"/>
        <w:gridCol w:w="1217"/>
      </w:tblGrid>
      <w:tr w:rsidR="005B6FF8" w:rsidRPr="005B6FF8" w:rsidTr="005B6FF8">
        <w:trPr>
          <w:trHeight w:val="416"/>
          <w:tblCellSpacing w:w="5" w:type="nil"/>
        </w:trPr>
        <w:tc>
          <w:tcPr>
            <w:tcW w:w="102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Заказчик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5B6FF8" w:rsidRPr="005B6FF8" w:rsidTr="005B6FF8">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Координатор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Глава городского округа Котельники Московской области Булгаков А.А.</w:t>
            </w:r>
          </w:p>
        </w:tc>
      </w:tr>
      <w:tr w:rsidR="005B6FF8" w:rsidRPr="005B6FF8" w:rsidTr="005B6FF8">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Разработчики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Администрация городского округа Котельники Московской области</w:t>
            </w:r>
          </w:p>
        </w:tc>
      </w:tr>
      <w:tr w:rsidR="005B6FF8" w:rsidRPr="005B6FF8" w:rsidTr="005B6FF8">
        <w:trPr>
          <w:trHeight w:val="314"/>
          <w:tblCellSpacing w:w="5" w:type="nil"/>
        </w:trPr>
        <w:tc>
          <w:tcPr>
            <w:tcW w:w="1027" w:type="pct"/>
            <w:vMerge w:val="restart"/>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3"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Расходы (тыс. рублей)</w:t>
            </w:r>
          </w:p>
        </w:tc>
      </w:tr>
      <w:tr w:rsidR="005B6FF8" w:rsidRPr="005B6FF8" w:rsidTr="005B6FF8">
        <w:trPr>
          <w:trHeight w:val="538"/>
          <w:tblCellSpacing w:w="5" w:type="nil"/>
        </w:trPr>
        <w:tc>
          <w:tcPr>
            <w:tcW w:w="1027" w:type="pct"/>
            <w:vMerge/>
            <w:tcBorders>
              <w:left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754" w:type="pct"/>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Главный распорядитель бюджетных средств</w:t>
            </w:r>
          </w:p>
        </w:tc>
        <w:tc>
          <w:tcPr>
            <w:tcW w:w="786"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Источник финансирования</w:t>
            </w:r>
          </w:p>
        </w:tc>
        <w:tc>
          <w:tcPr>
            <w:tcW w:w="416"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Итого</w:t>
            </w:r>
          </w:p>
        </w:tc>
        <w:tc>
          <w:tcPr>
            <w:tcW w:w="41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2020г</w:t>
            </w:r>
          </w:p>
        </w:tc>
        <w:tc>
          <w:tcPr>
            <w:tcW w:w="41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2021г</w:t>
            </w:r>
          </w:p>
        </w:tc>
        <w:tc>
          <w:tcPr>
            <w:tcW w:w="416"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2022г</w:t>
            </w:r>
          </w:p>
        </w:tc>
        <w:tc>
          <w:tcPr>
            <w:tcW w:w="370"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2023г</w:t>
            </w:r>
          </w:p>
        </w:tc>
        <w:tc>
          <w:tcPr>
            <w:tcW w:w="39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2024г</w:t>
            </w:r>
          </w:p>
        </w:tc>
      </w:tr>
      <w:tr w:rsidR="00F3319A" w:rsidRPr="005B6FF8" w:rsidTr="001414AA">
        <w:trPr>
          <w:trHeight w:val="399"/>
          <w:tblCellSpacing w:w="5" w:type="nil"/>
        </w:trPr>
        <w:tc>
          <w:tcPr>
            <w:tcW w:w="1027" w:type="pct"/>
            <w:vMerge/>
            <w:tcBorders>
              <w:left w:val="single" w:sz="4" w:space="0" w:color="auto"/>
              <w:bottom w:val="single" w:sz="4" w:space="0" w:color="auto"/>
              <w:right w:val="single" w:sz="4" w:space="0" w:color="auto"/>
            </w:tcBorders>
          </w:tcPr>
          <w:p w:rsidR="00F3319A" w:rsidRPr="005B6FF8" w:rsidRDefault="00F3319A" w:rsidP="00F3319A">
            <w:pPr>
              <w:spacing w:after="0" w:line="240" w:lineRule="auto"/>
              <w:jc w:val="both"/>
              <w:rPr>
                <w:rFonts w:ascii="Times New Roman" w:eastAsia="Calibri" w:hAnsi="Times New Roman" w:cs="Times New Roman"/>
                <w:sz w:val="24"/>
                <w:szCs w:val="24"/>
                <w:lang w:eastAsia="ru-RU"/>
              </w:rPr>
            </w:pPr>
          </w:p>
        </w:tc>
        <w:tc>
          <w:tcPr>
            <w:tcW w:w="754" w:type="pct"/>
            <w:vMerge/>
            <w:tcBorders>
              <w:left w:val="single" w:sz="4" w:space="0" w:color="auto"/>
              <w:bottom w:val="single" w:sz="4" w:space="0" w:color="auto"/>
              <w:right w:val="single" w:sz="4" w:space="0" w:color="auto"/>
            </w:tcBorders>
          </w:tcPr>
          <w:p w:rsidR="00F3319A" w:rsidRPr="005B6FF8" w:rsidRDefault="00F3319A" w:rsidP="00F3319A">
            <w:pPr>
              <w:spacing w:after="0" w:line="240" w:lineRule="auto"/>
              <w:jc w:val="center"/>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tcPr>
          <w:p w:rsidR="00F3319A" w:rsidRPr="005B6FF8" w:rsidRDefault="00F3319A" w:rsidP="00F33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Всего</w:t>
            </w:r>
          </w:p>
        </w:tc>
        <w:tc>
          <w:tcPr>
            <w:tcW w:w="416" w:type="pct"/>
            <w:tcBorders>
              <w:top w:val="single" w:sz="4" w:space="0" w:color="auto"/>
              <w:left w:val="single" w:sz="4" w:space="0" w:color="auto"/>
              <w:bottom w:val="single" w:sz="4" w:space="0" w:color="auto"/>
              <w:right w:val="single" w:sz="4" w:space="0" w:color="auto"/>
            </w:tcBorders>
          </w:tcPr>
          <w:p w:rsidR="00F3319A" w:rsidRPr="00A046B8" w:rsidRDefault="00A046B8" w:rsidP="00F331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74860</w:t>
            </w:r>
          </w:p>
        </w:tc>
        <w:tc>
          <w:tcPr>
            <w:tcW w:w="417" w:type="pct"/>
            <w:tcBorders>
              <w:top w:val="single" w:sz="4" w:space="0" w:color="auto"/>
              <w:left w:val="single" w:sz="4" w:space="0" w:color="auto"/>
              <w:bottom w:val="single" w:sz="4" w:space="0" w:color="auto"/>
              <w:right w:val="single" w:sz="4" w:space="0" w:color="auto"/>
            </w:tcBorders>
          </w:tcPr>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c>
          <w:tcPr>
            <w:tcW w:w="417" w:type="pct"/>
            <w:tcBorders>
              <w:top w:val="single" w:sz="4" w:space="0" w:color="auto"/>
              <w:left w:val="single" w:sz="4" w:space="0" w:color="auto"/>
              <w:bottom w:val="single" w:sz="4" w:space="0" w:color="auto"/>
              <w:right w:val="single" w:sz="4" w:space="0" w:color="auto"/>
            </w:tcBorders>
          </w:tcPr>
          <w:p w:rsidR="00F3319A" w:rsidRPr="00A046B8" w:rsidRDefault="00A046B8" w:rsidP="00F3319A">
            <w:pPr>
              <w:spacing w:after="0" w:line="240" w:lineRule="auto"/>
              <w:jc w:val="center"/>
              <w:rPr>
                <w:rFonts w:ascii="Times New Roman" w:eastAsia="Calibri" w:hAnsi="Times New Roman" w:cs="Times New Roman"/>
                <w:sz w:val="24"/>
                <w:szCs w:val="24"/>
                <w:lang w:val="en-US"/>
              </w:rPr>
            </w:pPr>
            <w:r w:rsidRPr="00A046B8">
              <w:rPr>
                <w:rFonts w:ascii="Times New Roman" w:eastAsia="Calibri" w:hAnsi="Times New Roman" w:cs="Times New Roman"/>
                <w:sz w:val="24"/>
                <w:szCs w:val="24"/>
                <w:lang w:val="en-US"/>
              </w:rPr>
              <w:t>14972</w:t>
            </w:r>
          </w:p>
        </w:tc>
        <w:tc>
          <w:tcPr>
            <w:tcW w:w="416" w:type="pct"/>
            <w:tcBorders>
              <w:top w:val="single" w:sz="4" w:space="0" w:color="auto"/>
              <w:left w:val="single" w:sz="4" w:space="0" w:color="auto"/>
              <w:bottom w:val="single" w:sz="4" w:space="0" w:color="auto"/>
              <w:right w:val="single" w:sz="4" w:space="0" w:color="auto"/>
            </w:tcBorders>
          </w:tcPr>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c>
          <w:tcPr>
            <w:tcW w:w="397" w:type="pct"/>
            <w:tcBorders>
              <w:top w:val="single" w:sz="4" w:space="0" w:color="auto"/>
              <w:left w:val="single" w:sz="4" w:space="0" w:color="auto"/>
              <w:bottom w:val="single" w:sz="4" w:space="0" w:color="auto"/>
              <w:right w:val="single" w:sz="4" w:space="0" w:color="auto"/>
            </w:tcBorders>
          </w:tcPr>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r>
      <w:tr w:rsidR="00F3319A" w:rsidRPr="005B6FF8" w:rsidTr="001414AA">
        <w:trPr>
          <w:trHeight w:val="860"/>
          <w:tblCellSpacing w:w="5" w:type="nil"/>
        </w:trPr>
        <w:tc>
          <w:tcPr>
            <w:tcW w:w="1027" w:type="pct"/>
            <w:tcBorders>
              <w:top w:val="single" w:sz="4" w:space="0" w:color="auto"/>
              <w:left w:val="single" w:sz="4" w:space="0" w:color="auto"/>
              <w:bottom w:val="single" w:sz="4" w:space="0" w:color="auto"/>
              <w:right w:val="single" w:sz="4" w:space="0" w:color="auto"/>
            </w:tcBorders>
          </w:tcPr>
          <w:p w:rsidR="00F3319A" w:rsidRPr="005B6FF8" w:rsidRDefault="00F3319A" w:rsidP="00F3319A">
            <w:pPr>
              <w:spacing w:after="0" w:line="240" w:lineRule="auto"/>
              <w:jc w:val="both"/>
              <w:rPr>
                <w:rFonts w:ascii="Times New Roman" w:eastAsia="Calibri" w:hAnsi="Times New Roman" w:cs="Times New Roman"/>
                <w:sz w:val="24"/>
                <w:szCs w:val="24"/>
                <w:lang w:eastAsia="ru-RU"/>
              </w:rPr>
            </w:pPr>
          </w:p>
        </w:tc>
        <w:tc>
          <w:tcPr>
            <w:tcW w:w="754" w:type="pct"/>
            <w:tcBorders>
              <w:top w:val="single" w:sz="4" w:space="0" w:color="auto"/>
              <w:bottom w:val="single" w:sz="4" w:space="0" w:color="auto"/>
              <w:right w:val="single" w:sz="4" w:space="0" w:color="auto"/>
            </w:tcBorders>
          </w:tcPr>
          <w:p w:rsidR="00F3319A" w:rsidRPr="005B6FF8" w:rsidRDefault="00F3319A" w:rsidP="00F3319A">
            <w:pPr>
              <w:spacing w:after="0" w:line="240" w:lineRule="auto"/>
              <w:jc w:val="center"/>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786" w:type="pct"/>
            <w:tcBorders>
              <w:top w:val="single" w:sz="4" w:space="0" w:color="auto"/>
              <w:left w:val="single" w:sz="4" w:space="0" w:color="auto"/>
              <w:bottom w:val="single" w:sz="4" w:space="0" w:color="auto"/>
              <w:right w:val="single" w:sz="4" w:space="0" w:color="auto"/>
            </w:tcBorders>
          </w:tcPr>
          <w:p w:rsidR="00F3319A" w:rsidRPr="005B6FF8" w:rsidRDefault="00F3319A" w:rsidP="00F331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бюджета городского округа Котельники</w:t>
            </w:r>
          </w:p>
        </w:tc>
        <w:tc>
          <w:tcPr>
            <w:tcW w:w="416" w:type="pct"/>
            <w:tcBorders>
              <w:top w:val="single" w:sz="4" w:space="0" w:color="auto"/>
              <w:left w:val="single" w:sz="4" w:space="0" w:color="auto"/>
              <w:bottom w:val="single" w:sz="4" w:space="0" w:color="auto"/>
              <w:right w:val="single" w:sz="4" w:space="0" w:color="auto"/>
            </w:tcBorders>
          </w:tcPr>
          <w:p w:rsidR="00A046B8" w:rsidRDefault="00A046B8" w:rsidP="00F3319A">
            <w:pPr>
              <w:spacing w:after="0" w:line="240" w:lineRule="auto"/>
              <w:jc w:val="center"/>
              <w:rPr>
                <w:rFonts w:ascii="Times New Roman" w:eastAsia="Calibri" w:hAnsi="Times New Roman" w:cs="Times New Roman"/>
                <w:sz w:val="24"/>
                <w:szCs w:val="24"/>
              </w:rPr>
            </w:pPr>
          </w:p>
          <w:p w:rsidR="00F3319A" w:rsidRPr="00A046B8" w:rsidRDefault="00A046B8" w:rsidP="00F331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74860</w:t>
            </w:r>
          </w:p>
        </w:tc>
        <w:tc>
          <w:tcPr>
            <w:tcW w:w="417" w:type="pct"/>
            <w:tcBorders>
              <w:top w:val="single" w:sz="4" w:space="0" w:color="auto"/>
              <w:left w:val="single" w:sz="4" w:space="0" w:color="auto"/>
              <w:bottom w:val="single" w:sz="4" w:space="0" w:color="auto"/>
              <w:right w:val="single" w:sz="4" w:space="0" w:color="auto"/>
            </w:tcBorders>
          </w:tcPr>
          <w:p w:rsidR="00A046B8" w:rsidRDefault="00A046B8" w:rsidP="00F3319A">
            <w:pPr>
              <w:spacing w:after="0" w:line="240" w:lineRule="auto"/>
              <w:jc w:val="center"/>
              <w:rPr>
                <w:rFonts w:ascii="Times New Roman" w:eastAsia="Calibri" w:hAnsi="Times New Roman" w:cs="Times New Roman"/>
                <w:sz w:val="24"/>
                <w:szCs w:val="24"/>
              </w:rPr>
            </w:pPr>
          </w:p>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c>
          <w:tcPr>
            <w:tcW w:w="417" w:type="pct"/>
            <w:tcBorders>
              <w:top w:val="single" w:sz="4" w:space="0" w:color="auto"/>
              <w:left w:val="single" w:sz="4" w:space="0" w:color="auto"/>
              <w:bottom w:val="single" w:sz="4" w:space="0" w:color="auto"/>
              <w:right w:val="single" w:sz="4" w:space="0" w:color="auto"/>
            </w:tcBorders>
          </w:tcPr>
          <w:p w:rsidR="00A046B8" w:rsidRDefault="00A046B8" w:rsidP="00F3319A">
            <w:pPr>
              <w:spacing w:after="0" w:line="240" w:lineRule="auto"/>
              <w:jc w:val="center"/>
              <w:rPr>
                <w:rFonts w:ascii="Times New Roman" w:eastAsia="Calibri" w:hAnsi="Times New Roman" w:cs="Times New Roman"/>
                <w:sz w:val="24"/>
                <w:szCs w:val="24"/>
              </w:rPr>
            </w:pPr>
          </w:p>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c>
          <w:tcPr>
            <w:tcW w:w="416" w:type="pct"/>
            <w:tcBorders>
              <w:top w:val="single" w:sz="4" w:space="0" w:color="auto"/>
              <w:left w:val="single" w:sz="4" w:space="0" w:color="auto"/>
              <w:bottom w:val="single" w:sz="4" w:space="0" w:color="auto"/>
              <w:right w:val="single" w:sz="4" w:space="0" w:color="auto"/>
            </w:tcBorders>
          </w:tcPr>
          <w:p w:rsidR="00A046B8" w:rsidRDefault="00A046B8" w:rsidP="00F3319A">
            <w:pPr>
              <w:spacing w:after="0" w:line="240" w:lineRule="auto"/>
              <w:jc w:val="center"/>
              <w:rPr>
                <w:rFonts w:ascii="Times New Roman" w:eastAsia="Calibri" w:hAnsi="Times New Roman" w:cs="Times New Roman"/>
                <w:sz w:val="24"/>
                <w:szCs w:val="24"/>
              </w:rPr>
            </w:pPr>
          </w:p>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c>
          <w:tcPr>
            <w:tcW w:w="370" w:type="pct"/>
            <w:tcBorders>
              <w:top w:val="single" w:sz="4" w:space="0" w:color="auto"/>
              <w:left w:val="single" w:sz="4" w:space="0" w:color="auto"/>
              <w:bottom w:val="single" w:sz="4" w:space="0" w:color="auto"/>
              <w:right w:val="single" w:sz="4" w:space="0" w:color="auto"/>
            </w:tcBorders>
          </w:tcPr>
          <w:p w:rsidR="00A046B8" w:rsidRDefault="00A046B8" w:rsidP="00F3319A">
            <w:pPr>
              <w:spacing w:after="0" w:line="240" w:lineRule="auto"/>
              <w:jc w:val="center"/>
              <w:rPr>
                <w:rFonts w:ascii="Times New Roman" w:eastAsia="Calibri" w:hAnsi="Times New Roman" w:cs="Times New Roman"/>
                <w:sz w:val="24"/>
                <w:szCs w:val="24"/>
              </w:rPr>
            </w:pPr>
          </w:p>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c>
          <w:tcPr>
            <w:tcW w:w="397" w:type="pct"/>
            <w:tcBorders>
              <w:top w:val="single" w:sz="4" w:space="0" w:color="auto"/>
              <w:left w:val="single" w:sz="4" w:space="0" w:color="auto"/>
              <w:bottom w:val="single" w:sz="4" w:space="0" w:color="auto"/>
              <w:right w:val="single" w:sz="4" w:space="0" w:color="auto"/>
            </w:tcBorders>
          </w:tcPr>
          <w:p w:rsidR="00A046B8" w:rsidRDefault="00A046B8" w:rsidP="00F3319A">
            <w:pPr>
              <w:spacing w:after="0" w:line="240" w:lineRule="auto"/>
              <w:jc w:val="center"/>
              <w:rPr>
                <w:rFonts w:ascii="Times New Roman" w:eastAsia="Calibri" w:hAnsi="Times New Roman" w:cs="Times New Roman"/>
                <w:sz w:val="24"/>
                <w:szCs w:val="24"/>
              </w:rPr>
            </w:pPr>
          </w:p>
          <w:p w:rsidR="00F3319A" w:rsidRPr="00A046B8" w:rsidRDefault="00A046B8" w:rsidP="00F3319A">
            <w:pPr>
              <w:spacing w:after="0" w:line="240" w:lineRule="auto"/>
              <w:jc w:val="center"/>
              <w:rPr>
                <w:rFonts w:ascii="Times New Roman" w:eastAsia="Calibri" w:hAnsi="Times New Roman" w:cs="Times New Roman"/>
                <w:sz w:val="24"/>
                <w:szCs w:val="24"/>
              </w:rPr>
            </w:pPr>
            <w:r w:rsidRPr="00A046B8">
              <w:rPr>
                <w:rFonts w:ascii="Times New Roman" w:eastAsia="Calibri" w:hAnsi="Times New Roman" w:cs="Times New Roman"/>
                <w:sz w:val="24"/>
                <w:szCs w:val="24"/>
              </w:rPr>
              <w:t>14972</w:t>
            </w:r>
          </w:p>
        </w:tc>
      </w:tr>
      <w:tr w:rsidR="005B6FF8" w:rsidRPr="005B6FF8" w:rsidTr="005B6FF8">
        <w:trPr>
          <w:trHeight w:val="280"/>
          <w:tblCellSpacing w:w="5" w:type="nil"/>
        </w:trPr>
        <w:tc>
          <w:tcPr>
            <w:tcW w:w="1027"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75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бюджета Московской области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397"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r>
      <w:tr w:rsidR="005B6FF8" w:rsidRPr="005B6FF8" w:rsidTr="005B6FF8">
        <w:trPr>
          <w:trHeight w:val="316"/>
          <w:tblCellSpacing w:w="5" w:type="nil"/>
        </w:trPr>
        <w:tc>
          <w:tcPr>
            <w:tcW w:w="1027"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754" w:type="pct"/>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федерального бюджета</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397"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r>
      <w:tr w:rsidR="005B6FF8" w:rsidRPr="005B6FF8" w:rsidTr="005B6FF8">
        <w:trPr>
          <w:trHeight w:val="323"/>
          <w:tblCellSpacing w:w="5" w:type="nil"/>
        </w:trPr>
        <w:tc>
          <w:tcPr>
            <w:tcW w:w="1027"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754" w:type="pct"/>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Внебюджетные источники</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7"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c>
          <w:tcPr>
            <w:tcW w:w="397" w:type="pct"/>
            <w:tcBorders>
              <w:top w:val="single" w:sz="4" w:space="0" w:color="auto"/>
              <w:bottom w:val="single" w:sz="4" w:space="0" w:color="auto"/>
              <w:right w:val="single" w:sz="4" w:space="0" w:color="auto"/>
            </w:tcBorders>
            <w:shd w:val="clear" w:color="auto" w:fill="auto"/>
          </w:tcPr>
          <w:p w:rsidR="005B6FF8" w:rsidRPr="00A046B8" w:rsidRDefault="00A046B8" w:rsidP="005B6FF8">
            <w:pPr>
              <w:spacing w:after="0" w:line="240" w:lineRule="auto"/>
              <w:jc w:val="center"/>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0</w:t>
            </w:r>
          </w:p>
        </w:tc>
      </w:tr>
    </w:tbl>
    <w:p w:rsidR="005B6FF8" w:rsidRPr="005B6FF8" w:rsidRDefault="005B6FF8" w:rsidP="005B6FF8">
      <w:pPr>
        <w:widowControl w:val="0"/>
        <w:numPr>
          <w:ilvl w:val="0"/>
          <w:numId w:val="16"/>
        </w:numPr>
        <w:autoSpaceDE w:val="0"/>
        <w:autoSpaceDN w:val="0"/>
        <w:adjustRightInd w:val="0"/>
        <w:spacing w:after="0" w:line="240" w:lineRule="auto"/>
        <w:contextualSpacing/>
        <w:jc w:val="center"/>
        <w:outlineLvl w:val="1"/>
        <w:rPr>
          <w:rFonts w:ascii="Times New Roman" w:eastAsia="Times New Roman" w:hAnsi="Times New Roman" w:cs="Times New Roman"/>
          <w:b/>
          <w:spacing w:val="-4"/>
          <w:sz w:val="26"/>
          <w:szCs w:val="26"/>
          <w:lang w:eastAsia="ru-RU"/>
        </w:rPr>
      </w:pPr>
      <w:r w:rsidRPr="005B6FF8">
        <w:rPr>
          <w:rFonts w:ascii="Times New Roman" w:eastAsia="Times New Roman" w:hAnsi="Times New Roman" w:cs="Times New Roman"/>
          <w:b/>
          <w:spacing w:val="-4"/>
          <w:sz w:val="26"/>
          <w:szCs w:val="26"/>
          <w:lang w:eastAsia="ru-RU"/>
        </w:rPr>
        <w:t>Характеристика проблем, решаемых посредством мероприятий</w:t>
      </w:r>
    </w:p>
    <w:p w:rsidR="005B6FF8" w:rsidRPr="005B6FF8" w:rsidRDefault="005B6FF8" w:rsidP="005B6FF8">
      <w:pPr>
        <w:spacing w:after="0" w:line="240" w:lineRule="auto"/>
        <w:ind w:firstLine="72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Открытость и прозрачность деятельности органов местного самоуправления городского округа Котельники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5B6FF8" w:rsidRPr="005B6FF8" w:rsidRDefault="005B6FF8" w:rsidP="005B6FF8">
      <w:pPr>
        <w:spacing w:after="0" w:line="240" w:lineRule="auto"/>
        <w:ind w:firstLine="72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Информационная прозрачность деятельности органов местного самоуправления городского округа Котельники Московской области достигается при помощи СМИ и рекламы.</w:t>
      </w:r>
    </w:p>
    <w:p w:rsidR="005B6FF8" w:rsidRPr="005B6FF8" w:rsidRDefault="005B6FF8" w:rsidP="005B6FF8">
      <w:pPr>
        <w:spacing w:after="0" w:line="240" w:lineRule="auto"/>
        <w:ind w:firstLine="72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На территории городского округа Котельники Московской области осуществляет свою деятельность газета «Котельники Сегодня».</w:t>
      </w:r>
    </w:p>
    <w:p w:rsidR="005B6FF8" w:rsidRPr="005B6FF8" w:rsidRDefault="005B6FF8" w:rsidP="005B6FF8">
      <w:pPr>
        <w:spacing w:after="0" w:line="240" w:lineRule="auto"/>
        <w:ind w:firstLine="72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 xml:space="preserve">Общий суммарный разовый тираж местных печатных СМИ на территории городского округа Котельники Московской области составляет </w:t>
      </w:r>
      <w:r w:rsidRPr="003B3540">
        <w:rPr>
          <w:rFonts w:ascii="Times New Roman" w:eastAsia="Times New Roman" w:hAnsi="Times New Roman" w:cs="Times New Roman"/>
          <w:spacing w:val="-4"/>
          <w:sz w:val="26"/>
          <w:szCs w:val="26"/>
          <w:lang w:eastAsia="ru-RU"/>
        </w:rPr>
        <w:t xml:space="preserve">3 </w:t>
      </w:r>
      <w:r w:rsidR="003B3540" w:rsidRPr="003B3540">
        <w:rPr>
          <w:rFonts w:ascii="Times New Roman" w:eastAsia="Times New Roman" w:hAnsi="Times New Roman" w:cs="Times New Roman"/>
          <w:spacing w:val="-4"/>
          <w:sz w:val="26"/>
          <w:szCs w:val="26"/>
          <w:lang w:eastAsia="ru-RU"/>
        </w:rPr>
        <w:t>5</w:t>
      </w:r>
      <w:r w:rsidRPr="003B3540">
        <w:rPr>
          <w:rFonts w:ascii="Times New Roman" w:eastAsia="Times New Roman" w:hAnsi="Times New Roman" w:cs="Times New Roman"/>
          <w:spacing w:val="-4"/>
          <w:sz w:val="26"/>
          <w:szCs w:val="26"/>
          <w:lang w:eastAsia="ru-RU"/>
        </w:rPr>
        <w:t xml:space="preserve">00 </w:t>
      </w:r>
      <w:r w:rsidRPr="005B6FF8">
        <w:rPr>
          <w:rFonts w:ascii="Times New Roman" w:eastAsia="Times New Roman" w:hAnsi="Times New Roman" w:cs="Times New Roman"/>
          <w:spacing w:val="-4"/>
          <w:sz w:val="26"/>
          <w:szCs w:val="26"/>
          <w:lang w:eastAsia="ru-RU"/>
        </w:rPr>
        <w:t>экземпляров в неделю.</w:t>
      </w:r>
    </w:p>
    <w:p w:rsidR="005B6FF8" w:rsidRPr="005B6FF8" w:rsidRDefault="005B6FF8" w:rsidP="005B6FF8">
      <w:pPr>
        <w:spacing w:after="0" w:line="240" w:lineRule="auto"/>
        <w:ind w:firstLine="720"/>
        <w:jc w:val="both"/>
        <w:rPr>
          <w:rFonts w:ascii="Times New Roman" w:eastAsia="Times New Roman" w:hAnsi="Times New Roman" w:cs="Times New Roman"/>
          <w:spacing w:val="-4"/>
          <w:sz w:val="26"/>
          <w:szCs w:val="26"/>
          <w:lang w:eastAsia="ru-RU"/>
        </w:rPr>
      </w:pPr>
    </w:p>
    <w:p w:rsidR="005B6FF8" w:rsidRPr="005B6FF8" w:rsidRDefault="005B6FF8" w:rsidP="005B6FF8">
      <w:pPr>
        <w:numPr>
          <w:ilvl w:val="0"/>
          <w:numId w:val="16"/>
        </w:numPr>
        <w:spacing w:after="0" w:line="240" w:lineRule="auto"/>
        <w:jc w:val="center"/>
        <w:rPr>
          <w:rFonts w:ascii="Times New Roman" w:eastAsia="Times New Roman" w:hAnsi="Times New Roman" w:cs="Times New Roman"/>
          <w:b/>
          <w:sz w:val="26"/>
          <w:szCs w:val="26"/>
        </w:rPr>
      </w:pPr>
      <w:r w:rsidRPr="005B6FF8">
        <w:rPr>
          <w:rFonts w:ascii="Times New Roman" w:eastAsia="Times New Roman" w:hAnsi="Times New Roman" w:cs="Times New Roman"/>
          <w:b/>
          <w:sz w:val="26"/>
          <w:szCs w:val="26"/>
        </w:rPr>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Московской области, реализуемых в рамках подпрограммы</w:t>
      </w:r>
    </w:p>
    <w:p w:rsidR="005B6FF8" w:rsidRPr="005B6FF8" w:rsidRDefault="005B6FF8" w:rsidP="005B6FF8">
      <w:pPr>
        <w:spacing w:after="0" w:line="240" w:lineRule="auto"/>
        <w:jc w:val="center"/>
        <w:rPr>
          <w:rFonts w:ascii="Times New Roman" w:eastAsia="Times New Roman" w:hAnsi="Times New Roman" w:cs="Times New Roman"/>
          <w:sz w:val="26"/>
          <w:szCs w:val="26"/>
        </w:rPr>
      </w:pPr>
    </w:p>
    <w:p w:rsidR="005B6FF8" w:rsidRPr="005B6FF8" w:rsidRDefault="005B6FF8" w:rsidP="005B6FF8">
      <w:pPr>
        <w:spacing w:after="0" w:line="240" w:lineRule="auto"/>
        <w:ind w:firstLine="72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Для достижения намеченных цели в рамках подпрограммы предусматривается реализация следующих основных мероприятий:</w:t>
      </w:r>
    </w:p>
    <w:p w:rsidR="005B6FF8" w:rsidRPr="005B6FF8" w:rsidRDefault="005B6FF8" w:rsidP="005B6FF8">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1. Информирование населения городского округа Котельники Московской области об основных событиях социально-экономического развития, общественно-политической жизни, о деятельности администрации городского округа Котельники Московской области.</w:t>
      </w:r>
    </w:p>
    <w:p w:rsidR="005B6FF8" w:rsidRPr="005B6FF8" w:rsidRDefault="005B6FF8" w:rsidP="005B6FF8">
      <w:pPr>
        <w:widowControl w:val="0"/>
        <w:autoSpaceDE w:val="0"/>
        <w:autoSpaceDN w:val="0"/>
        <w:adjustRightInd w:val="0"/>
        <w:spacing w:after="0" w:line="240" w:lineRule="auto"/>
        <w:ind w:firstLine="720"/>
        <w:jc w:val="both"/>
        <w:rPr>
          <w:rFonts w:ascii="Times New Roman" w:eastAsia="Times New Roman" w:hAnsi="Times New Roman" w:cs="Times New Roman"/>
          <w:spacing w:val="-4"/>
          <w:sz w:val="26"/>
          <w:szCs w:val="26"/>
          <w:lang w:eastAsia="ru-RU"/>
        </w:rPr>
      </w:pPr>
      <w:r w:rsidRPr="005B6FF8">
        <w:rPr>
          <w:rFonts w:ascii="Times New Roman" w:eastAsia="Times New Roman" w:hAnsi="Times New Roman" w:cs="Times New Roman"/>
          <w:spacing w:val="-4"/>
          <w:sz w:val="26"/>
          <w:szCs w:val="26"/>
          <w:lang w:eastAsia="ru-RU"/>
        </w:rPr>
        <w:t>2.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5B6FF8" w:rsidRPr="005B6FF8" w:rsidRDefault="005B6FF8" w:rsidP="005B6FF8">
      <w:pPr>
        <w:spacing w:after="0" w:line="240" w:lineRule="auto"/>
        <w:jc w:val="both"/>
        <w:rPr>
          <w:rFonts w:ascii="Times New Roman" w:eastAsia="Times New Roman" w:hAnsi="Times New Roman" w:cs="Times New Roman"/>
        </w:rPr>
      </w:pPr>
    </w:p>
    <w:p w:rsidR="005B6FF8" w:rsidRPr="005B6FF8" w:rsidRDefault="005B6FF8" w:rsidP="005B6FF8">
      <w:pPr>
        <w:spacing w:after="0" w:line="240" w:lineRule="auto"/>
        <w:jc w:val="both"/>
        <w:rPr>
          <w:rFonts w:ascii="Times New Roman" w:eastAsia="Times New Roman" w:hAnsi="Times New Roman" w:cs="Times New Roman"/>
        </w:rPr>
      </w:pPr>
    </w:p>
    <w:p w:rsidR="005B6FF8" w:rsidRPr="005B6FF8" w:rsidRDefault="005B6FF8" w:rsidP="005B6FF8">
      <w:pPr>
        <w:spacing w:after="0" w:line="240" w:lineRule="auto"/>
        <w:jc w:val="both"/>
        <w:rPr>
          <w:rFonts w:ascii="Times New Roman" w:eastAsia="Times New Roman" w:hAnsi="Times New Roman" w:cs="Times New Roman"/>
        </w:rPr>
      </w:pPr>
    </w:p>
    <w:p w:rsidR="005B6FF8" w:rsidRPr="005B6FF8" w:rsidRDefault="005B6FF8" w:rsidP="005B6FF8">
      <w:pPr>
        <w:spacing w:after="0" w:line="240" w:lineRule="auto"/>
        <w:jc w:val="both"/>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Управляющий делами администрации                                                                                                                            Н.В. Бощеван</w:t>
      </w:r>
    </w:p>
    <w:p w:rsidR="005B6FF8" w:rsidRPr="005B6FF8" w:rsidRDefault="005B6FF8" w:rsidP="005B6FF8">
      <w:pPr>
        <w:spacing w:after="0" w:line="240" w:lineRule="auto"/>
        <w:rPr>
          <w:rFonts w:ascii="Times New Roman" w:eastAsia="Times New Roman" w:hAnsi="Times New Roman" w:cs="Times New Roman"/>
        </w:rPr>
      </w:pPr>
    </w:p>
    <w:p w:rsidR="005B6FF8" w:rsidRPr="005B6FF8" w:rsidRDefault="005B6FF8" w:rsidP="00091D3C">
      <w:pPr>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lang w:eastAsia="ru-RU"/>
        </w:rPr>
        <w:br w:type="page"/>
      </w:r>
      <w:r w:rsidRPr="005B6FF8">
        <w:rPr>
          <w:rFonts w:ascii="Times New Roman" w:eastAsia="Times New Roman" w:hAnsi="Times New Roman" w:cs="Times New Roman"/>
          <w:sz w:val="26"/>
          <w:szCs w:val="26"/>
        </w:rPr>
        <w:t>ПЕРЕЧЕНЬ</w:t>
      </w:r>
    </w:p>
    <w:p w:rsidR="005B6FF8" w:rsidRPr="005B6FF8" w:rsidRDefault="005B6FF8"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 xml:space="preserve">мероприятий муниципальной подпрограммы </w:t>
      </w:r>
      <w:r w:rsidRPr="005B6FF8">
        <w:rPr>
          <w:rFonts w:ascii="Times New Roman" w:eastAsia="Times New Roman" w:hAnsi="Times New Roman" w:cs="Times New Roman"/>
          <w:sz w:val="26"/>
          <w:szCs w:val="26"/>
          <w:lang w:val="en-US"/>
        </w:rPr>
        <w:t>I</w:t>
      </w:r>
    </w:p>
    <w:p w:rsidR="005B6FF8" w:rsidRPr="005B6FF8" w:rsidRDefault="005B6FF8"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 xml:space="preserve">«Развитие системы информирования населения о деятельности органов местного самоуправления Московской области, </w:t>
      </w:r>
    </w:p>
    <w:p w:rsidR="005B6FF8" w:rsidRPr="005B6FF8" w:rsidRDefault="005B6FF8"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 xml:space="preserve">создание доступной современной </w:t>
      </w:r>
      <w:proofErr w:type="spellStart"/>
      <w:r w:rsidRPr="005B6FF8">
        <w:rPr>
          <w:rFonts w:ascii="Times New Roman" w:eastAsia="Times New Roman" w:hAnsi="Times New Roman" w:cs="Times New Roman"/>
          <w:sz w:val="26"/>
          <w:szCs w:val="26"/>
        </w:rPr>
        <w:t>медиасреды</w:t>
      </w:r>
      <w:proofErr w:type="spellEnd"/>
      <w:r w:rsidRPr="005B6FF8">
        <w:rPr>
          <w:rFonts w:ascii="Times New Roman" w:eastAsia="Times New Roman" w:hAnsi="Times New Roman" w:cs="Times New Roman"/>
          <w:sz w:val="26"/>
          <w:szCs w:val="26"/>
        </w:rPr>
        <w:t>»</w:t>
      </w:r>
    </w:p>
    <w:p w:rsidR="005B6FF8" w:rsidRPr="005B6FF8" w:rsidRDefault="005B6FF8"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tbl>
      <w:tblPr>
        <w:tblW w:w="1527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60"/>
        <w:gridCol w:w="1168"/>
        <w:gridCol w:w="1667"/>
        <w:gridCol w:w="1276"/>
        <w:gridCol w:w="992"/>
        <w:gridCol w:w="991"/>
        <w:gridCol w:w="992"/>
        <w:gridCol w:w="851"/>
        <w:gridCol w:w="1028"/>
        <w:gridCol w:w="958"/>
        <w:gridCol w:w="1168"/>
        <w:gridCol w:w="1527"/>
      </w:tblGrid>
      <w:tr w:rsidR="005B6FF8" w:rsidRPr="005B6FF8" w:rsidTr="00DD095E">
        <w:tc>
          <w:tcPr>
            <w:tcW w:w="2660"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Мероприятия</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программы</w:t>
            </w:r>
          </w:p>
        </w:tc>
        <w:tc>
          <w:tcPr>
            <w:tcW w:w="1168" w:type="dxa"/>
            <w:vMerge w:val="restart"/>
            <w:tcBorders>
              <w:righ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Сроки исполнения мероприятий</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B6FF8">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Объём финансирования мероприятия в 2019 году</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992"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Всего</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4820" w:type="dxa"/>
            <w:gridSpan w:val="5"/>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Объем финансирования по годам</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1168"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Ответственный</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за выполнение мероприятия программы</w:t>
            </w:r>
          </w:p>
        </w:tc>
        <w:tc>
          <w:tcPr>
            <w:tcW w:w="1527"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Результаты выполнения мероприятий программы</w:t>
            </w:r>
          </w:p>
        </w:tc>
      </w:tr>
      <w:tr w:rsidR="005B6FF8" w:rsidRPr="005B6FF8" w:rsidTr="00DD095E">
        <w:trPr>
          <w:cantSplit/>
          <w:trHeight w:val="902"/>
        </w:trPr>
        <w:tc>
          <w:tcPr>
            <w:tcW w:w="2660"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bookmarkStart w:id="0" w:name="_Hlk508201071"/>
          </w:p>
        </w:tc>
        <w:tc>
          <w:tcPr>
            <w:tcW w:w="1168" w:type="dxa"/>
            <w:vMerge/>
            <w:tcBorders>
              <w:righ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2"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1"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2020</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92"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2021</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851"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2022</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1028"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2023</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58" w:type="dxa"/>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2024</w:t>
            </w:r>
          </w:p>
          <w:p w:rsidR="005B6FF8" w:rsidRPr="005B6FF8" w:rsidRDefault="005B6FF8" w:rsidP="005B6FF8">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год</w:t>
            </w:r>
          </w:p>
        </w:tc>
        <w:tc>
          <w:tcPr>
            <w:tcW w:w="1168"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1527"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r>
      <w:bookmarkEnd w:id="0"/>
      <w:tr w:rsidR="005B6FF8" w:rsidRPr="005B6FF8" w:rsidTr="00DD095E">
        <w:trPr>
          <w:trHeight w:val="30"/>
        </w:trPr>
        <w:tc>
          <w:tcPr>
            <w:tcW w:w="2660"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w:t>
            </w:r>
          </w:p>
        </w:tc>
        <w:tc>
          <w:tcPr>
            <w:tcW w:w="1168"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2</w:t>
            </w:r>
          </w:p>
        </w:tc>
        <w:tc>
          <w:tcPr>
            <w:tcW w:w="1667" w:type="dxa"/>
            <w:tcBorders>
              <w:top w:val="single" w:sz="4" w:space="0" w:color="auto"/>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50907">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8</w:t>
            </w:r>
          </w:p>
        </w:tc>
        <w:tc>
          <w:tcPr>
            <w:tcW w:w="1028"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9</w:t>
            </w:r>
          </w:p>
        </w:tc>
        <w:tc>
          <w:tcPr>
            <w:tcW w:w="958"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10</w:t>
            </w:r>
          </w:p>
        </w:tc>
        <w:tc>
          <w:tcPr>
            <w:tcW w:w="1168"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11</w:t>
            </w:r>
          </w:p>
        </w:tc>
        <w:tc>
          <w:tcPr>
            <w:tcW w:w="1527" w:type="dxa"/>
            <w:tcBorders>
              <w:bottom w:val="single" w:sz="4" w:space="0" w:color="auto"/>
            </w:tcBorders>
            <w:vAlign w:val="center"/>
          </w:tcPr>
          <w:p w:rsidR="005B6FF8" w:rsidRPr="00C50907"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50907">
              <w:rPr>
                <w:rFonts w:ascii="Times New Roman" w:eastAsia="Times New Roman" w:hAnsi="Times New Roman" w:cs="Times New Roman"/>
                <w:sz w:val="20"/>
                <w:szCs w:val="20"/>
                <w:lang w:eastAsia="ru-RU"/>
              </w:rPr>
              <w:t>12</w:t>
            </w:r>
          </w:p>
        </w:tc>
      </w:tr>
      <w:tr w:rsidR="005B6FF8" w:rsidRPr="005B6FF8" w:rsidTr="00DD095E">
        <w:tc>
          <w:tcPr>
            <w:tcW w:w="2660"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b/>
                <w:sz w:val="20"/>
                <w:szCs w:val="20"/>
              </w:rPr>
            </w:pPr>
            <w:r w:rsidRPr="005B6FF8">
              <w:rPr>
                <w:rFonts w:ascii="Times New Roman" w:eastAsia="Calibri" w:hAnsi="Times New Roman" w:cs="Times New Roman"/>
                <w:b/>
                <w:sz w:val="20"/>
                <w:szCs w:val="20"/>
              </w:rPr>
              <w:t>Основное мероприятие 01.</w:t>
            </w:r>
          </w:p>
          <w:p w:rsidR="005B6FF8" w:rsidRPr="005B6FF8" w:rsidRDefault="005B6FF8" w:rsidP="005B6FF8">
            <w:pPr>
              <w:spacing w:after="0" w:line="240" w:lineRule="auto"/>
              <w:rPr>
                <w:rFonts w:ascii="Times New Roman" w:eastAsia="Calibri" w:hAnsi="Times New Roman" w:cs="Times New Roman"/>
                <w:b/>
                <w:sz w:val="20"/>
                <w:szCs w:val="20"/>
              </w:rPr>
            </w:pPr>
            <w:r w:rsidRPr="005B6FF8">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w:t>
            </w:r>
          </w:p>
        </w:tc>
        <w:tc>
          <w:tcPr>
            <w:tcW w:w="1168"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9F3189" w:rsidRDefault="00F3319A" w:rsidP="00F3319A">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14342</w:t>
            </w:r>
          </w:p>
        </w:tc>
        <w:tc>
          <w:tcPr>
            <w:tcW w:w="992" w:type="dxa"/>
            <w:tcBorders>
              <w:top w:val="single" w:sz="4" w:space="0" w:color="auto"/>
              <w:left w:val="single" w:sz="4" w:space="0" w:color="auto"/>
              <w:bottom w:val="single" w:sz="4" w:space="0" w:color="auto"/>
              <w:right w:val="single" w:sz="4" w:space="0" w:color="auto"/>
            </w:tcBorders>
          </w:tcPr>
          <w:p w:rsidR="005B6FF8" w:rsidRPr="009F3189" w:rsidRDefault="000746BC" w:rsidP="005B6FF8">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74860</w:t>
            </w:r>
          </w:p>
        </w:tc>
        <w:tc>
          <w:tcPr>
            <w:tcW w:w="991" w:type="dxa"/>
            <w:tcBorders>
              <w:top w:val="single" w:sz="4" w:space="0" w:color="auto"/>
              <w:left w:val="single" w:sz="4" w:space="0" w:color="auto"/>
              <w:bottom w:val="single" w:sz="4" w:space="0" w:color="auto"/>
              <w:right w:val="single" w:sz="4" w:space="0" w:color="auto"/>
            </w:tcBorders>
          </w:tcPr>
          <w:p w:rsidR="005B6FF8" w:rsidRPr="009F3189" w:rsidRDefault="00F3319A" w:rsidP="000746BC">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w:t>
            </w:r>
            <w:r w:rsidR="000746BC" w:rsidRPr="009F3189">
              <w:rPr>
                <w:rFonts w:ascii="Times New Roman" w:eastAsia="Calibri"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B6FF8" w:rsidRPr="009F3189" w:rsidRDefault="000746BC" w:rsidP="005B6FF8">
            <w:pPr>
              <w:spacing w:after="0" w:line="240" w:lineRule="auto"/>
              <w:jc w:val="center"/>
              <w:rPr>
                <w:rFonts w:ascii="Times New Roman" w:eastAsia="Calibri" w:hAnsi="Times New Roman" w:cs="Times New Roman"/>
                <w:b/>
                <w:sz w:val="20"/>
                <w:szCs w:val="20"/>
                <w:lang w:val="en-US"/>
              </w:rPr>
            </w:pPr>
            <w:r w:rsidRPr="009F3189">
              <w:rPr>
                <w:rFonts w:ascii="Times New Roman" w:eastAsia="Calibri" w:hAnsi="Times New Roman" w:cs="Times New Roman"/>
                <w:b/>
                <w:sz w:val="20"/>
                <w:szCs w:val="20"/>
                <w:lang w:val="en-US"/>
              </w:rPr>
              <w:t>14972</w:t>
            </w:r>
          </w:p>
        </w:tc>
        <w:tc>
          <w:tcPr>
            <w:tcW w:w="851" w:type="dxa"/>
            <w:tcBorders>
              <w:top w:val="single" w:sz="4" w:space="0" w:color="auto"/>
              <w:left w:val="single" w:sz="4" w:space="0" w:color="auto"/>
              <w:bottom w:val="single" w:sz="4" w:space="0" w:color="auto"/>
              <w:right w:val="single" w:sz="4" w:space="0" w:color="auto"/>
            </w:tcBorders>
          </w:tcPr>
          <w:p w:rsidR="005B6FF8" w:rsidRPr="009F3189" w:rsidRDefault="000746BC" w:rsidP="005B6FF8">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1028" w:type="dxa"/>
            <w:tcBorders>
              <w:top w:val="single" w:sz="4" w:space="0" w:color="auto"/>
              <w:left w:val="single" w:sz="4" w:space="0" w:color="auto"/>
              <w:bottom w:val="single" w:sz="4" w:space="0" w:color="auto"/>
              <w:right w:val="single" w:sz="4" w:space="0" w:color="auto"/>
            </w:tcBorders>
          </w:tcPr>
          <w:p w:rsidR="005B6FF8" w:rsidRPr="009F3189" w:rsidRDefault="000746BC" w:rsidP="005B6FF8">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958" w:type="dxa"/>
            <w:tcBorders>
              <w:top w:val="single" w:sz="4" w:space="0" w:color="auto"/>
              <w:left w:val="single" w:sz="4" w:space="0" w:color="auto"/>
              <w:bottom w:val="single" w:sz="4" w:space="0" w:color="auto"/>
              <w:right w:val="single" w:sz="4" w:space="0" w:color="auto"/>
            </w:tcBorders>
          </w:tcPr>
          <w:p w:rsidR="005B6FF8" w:rsidRPr="009F3189" w:rsidRDefault="000746BC" w:rsidP="005B6FF8">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1168"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423"/>
        </w:trPr>
        <w:tc>
          <w:tcPr>
            <w:tcW w:w="2660"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5B6FF8" w:rsidRPr="005B6FF8" w:rsidRDefault="005B6FF8" w:rsidP="00EF3F83">
            <w:pPr>
              <w:spacing w:after="0" w:line="240" w:lineRule="auto"/>
              <w:jc w:val="center"/>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F3319A" w:rsidRPr="005B6FF8" w:rsidTr="00DD095E">
        <w:tblPrEx>
          <w:tblBorders>
            <w:insideH w:val="nil"/>
          </w:tblBorders>
        </w:tblPrEx>
        <w:trPr>
          <w:trHeight w:val="423"/>
        </w:trPr>
        <w:tc>
          <w:tcPr>
            <w:tcW w:w="2660" w:type="dxa"/>
            <w:vMerge/>
            <w:tcBorders>
              <w:left w:val="single" w:sz="4" w:space="0" w:color="auto"/>
              <w:right w:val="single" w:sz="4" w:space="0" w:color="auto"/>
            </w:tcBorders>
          </w:tcPr>
          <w:p w:rsidR="00F3319A" w:rsidRPr="005B6FF8" w:rsidRDefault="00F3319A" w:rsidP="00F3319A">
            <w:pPr>
              <w:spacing w:after="0" w:line="240" w:lineRule="auto"/>
              <w:rPr>
                <w:rFonts w:ascii="Times New Roman" w:eastAsia="Calibri" w:hAnsi="Times New Roman" w:cs="Times New Roman"/>
                <w:sz w:val="20"/>
                <w:szCs w:val="20"/>
              </w:rPr>
            </w:pPr>
          </w:p>
        </w:tc>
        <w:tc>
          <w:tcPr>
            <w:tcW w:w="1168" w:type="dxa"/>
            <w:vMerge/>
            <w:tcBorders>
              <w:left w:val="single" w:sz="4" w:space="0" w:color="auto"/>
              <w:right w:val="single" w:sz="4" w:space="0" w:color="auto"/>
            </w:tcBorders>
          </w:tcPr>
          <w:p w:rsidR="00F3319A" w:rsidRPr="005B6FF8" w:rsidRDefault="00F3319A" w:rsidP="00F3319A">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F3319A" w:rsidRPr="005B6FF8" w:rsidRDefault="00F3319A" w:rsidP="00F3319A">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F3319A" w:rsidRPr="009F3189" w:rsidRDefault="00F3319A" w:rsidP="00F3319A">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13442</w:t>
            </w:r>
          </w:p>
        </w:tc>
        <w:tc>
          <w:tcPr>
            <w:tcW w:w="992" w:type="dxa"/>
            <w:tcBorders>
              <w:top w:val="single" w:sz="4" w:space="0" w:color="auto"/>
              <w:left w:val="single" w:sz="4" w:space="0" w:color="auto"/>
              <w:bottom w:val="single" w:sz="4" w:space="0" w:color="auto"/>
              <w:right w:val="single" w:sz="4" w:space="0" w:color="auto"/>
            </w:tcBorders>
          </w:tcPr>
          <w:p w:rsidR="00F3319A" w:rsidRPr="009F3189" w:rsidRDefault="000746BC" w:rsidP="00F3319A">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74860</w:t>
            </w:r>
          </w:p>
        </w:tc>
        <w:tc>
          <w:tcPr>
            <w:tcW w:w="991" w:type="dxa"/>
            <w:tcBorders>
              <w:top w:val="single" w:sz="4" w:space="0" w:color="auto"/>
              <w:left w:val="single" w:sz="4" w:space="0" w:color="auto"/>
              <w:bottom w:val="single" w:sz="4" w:space="0" w:color="auto"/>
              <w:right w:val="single" w:sz="4" w:space="0" w:color="auto"/>
            </w:tcBorders>
          </w:tcPr>
          <w:p w:rsidR="00F3319A" w:rsidRPr="009F3189" w:rsidRDefault="000746BC" w:rsidP="00F3319A">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992" w:type="dxa"/>
            <w:tcBorders>
              <w:top w:val="single" w:sz="4" w:space="0" w:color="auto"/>
              <w:left w:val="single" w:sz="4" w:space="0" w:color="auto"/>
              <w:bottom w:val="single" w:sz="4" w:space="0" w:color="auto"/>
              <w:right w:val="single" w:sz="4" w:space="0" w:color="auto"/>
            </w:tcBorders>
          </w:tcPr>
          <w:p w:rsidR="00F3319A" w:rsidRPr="009F3189" w:rsidRDefault="000746BC" w:rsidP="00F3319A">
            <w:pPr>
              <w:spacing w:after="0" w:line="240" w:lineRule="auto"/>
              <w:jc w:val="center"/>
              <w:rPr>
                <w:rFonts w:ascii="Times New Roman" w:eastAsia="Calibri" w:hAnsi="Times New Roman" w:cs="Times New Roman"/>
                <w:b/>
                <w:sz w:val="20"/>
                <w:szCs w:val="20"/>
                <w:lang w:val="en-US"/>
              </w:rPr>
            </w:pPr>
            <w:r w:rsidRPr="009F3189">
              <w:rPr>
                <w:rFonts w:ascii="Times New Roman" w:eastAsia="Calibri" w:hAnsi="Times New Roman" w:cs="Times New Roman"/>
                <w:b/>
                <w:sz w:val="20"/>
                <w:szCs w:val="20"/>
                <w:lang w:val="en-US"/>
              </w:rPr>
              <w:t>14972</w:t>
            </w:r>
          </w:p>
        </w:tc>
        <w:tc>
          <w:tcPr>
            <w:tcW w:w="851" w:type="dxa"/>
            <w:tcBorders>
              <w:top w:val="single" w:sz="4" w:space="0" w:color="auto"/>
              <w:left w:val="single" w:sz="4" w:space="0" w:color="auto"/>
              <w:bottom w:val="single" w:sz="4" w:space="0" w:color="auto"/>
              <w:right w:val="single" w:sz="4" w:space="0" w:color="auto"/>
            </w:tcBorders>
          </w:tcPr>
          <w:p w:rsidR="00F3319A" w:rsidRPr="009F3189" w:rsidRDefault="000746BC" w:rsidP="00F3319A">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1028" w:type="dxa"/>
            <w:tcBorders>
              <w:top w:val="single" w:sz="4" w:space="0" w:color="auto"/>
              <w:left w:val="single" w:sz="4" w:space="0" w:color="auto"/>
              <w:bottom w:val="single" w:sz="4" w:space="0" w:color="auto"/>
              <w:right w:val="single" w:sz="4" w:space="0" w:color="auto"/>
            </w:tcBorders>
          </w:tcPr>
          <w:p w:rsidR="00F3319A" w:rsidRPr="009F3189" w:rsidRDefault="000746BC" w:rsidP="00F3319A">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958" w:type="dxa"/>
            <w:tcBorders>
              <w:top w:val="single" w:sz="4" w:space="0" w:color="auto"/>
              <w:left w:val="single" w:sz="4" w:space="0" w:color="auto"/>
              <w:bottom w:val="single" w:sz="4" w:space="0" w:color="auto"/>
              <w:right w:val="single" w:sz="4" w:space="0" w:color="auto"/>
            </w:tcBorders>
          </w:tcPr>
          <w:p w:rsidR="00F3319A" w:rsidRPr="009F3189" w:rsidRDefault="000746BC" w:rsidP="00F3319A">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1168" w:type="dxa"/>
            <w:vMerge/>
            <w:tcBorders>
              <w:left w:val="single" w:sz="4" w:space="0" w:color="auto"/>
              <w:right w:val="single" w:sz="4" w:space="0" w:color="auto"/>
            </w:tcBorders>
            <w:vAlign w:val="center"/>
          </w:tcPr>
          <w:p w:rsidR="00F3319A" w:rsidRPr="005B6FF8" w:rsidRDefault="00F3319A" w:rsidP="00F3319A">
            <w:pPr>
              <w:spacing w:after="0" w:line="240" w:lineRule="auto"/>
              <w:rPr>
                <w:rFonts w:ascii="Times New Roman" w:eastAsia="Calibri" w:hAnsi="Times New Roman" w:cs="Times New Roman"/>
                <w:sz w:val="20"/>
                <w:szCs w:val="20"/>
              </w:rPr>
            </w:pPr>
          </w:p>
        </w:tc>
        <w:tc>
          <w:tcPr>
            <w:tcW w:w="1527" w:type="dxa"/>
            <w:vMerge/>
            <w:tcBorders>
              <w:left w:val="single" w:sz="4" w:space="0" w:color="auto"/>
              <w:right w:val="single" w:sz="4" w:space="0" w:color="auto"/>
            </w:tcBorders>
            <w:vAlign w:val="center"/>
          </w:tcPr>
          <w:p w:rsidR="00F3319A" w:rsidRPr="005B6FF8" w:rsidRDefault="00F3319A" w:rsidP="00F3319A">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423"/>
        </w:trPr>
        <w:tc>
          <w:tcPr>
            <w:tcW w:w="2660"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9F3189" w:rsidRDefault="000D6A80" w:rsidP="00EF3F83">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900</w:t>
            </w:r>
          </w:p>
        </w:tc>
        <w:tc>
          <w:tcPr>
            <w:tcW w:w="992"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9F3189"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c>
          <w:tcPr>
            <w:tcW w:w="2660" w:type="dxa"/>
            <w:vMerge w:val="restart"/>
            <w:tcBorders>
              <w:top w:val="single" w:sz="4" w:space="0" w:color="auto"/>
              <w:left w:val="single" w:sz="4" w:space="0" w:color="auto"/>
              <w:right w:val="single" w:sz="4" w:space="0" w:color="auto"/>
            </w:tcBorders>
          </w:tcPr>
          <w:p w:rsidR="005B6FF8" w:rsidRPr="005B6FF8" w:rsidRDefault="005B6FF8" w:rsidP="005B6FF8">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168"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9F3189" w:rsidRDefault="005B6FF8" w:rsidP="005B6FF8">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5248</w:t>
            </w:r>
          </w:p>
        </w:tc>
        <w:tc>
          <w:tcPr>
            <w:tcW w:w="992" w:type="dxa"/>
            <w:tcBorders>
              <w:top w:val="single" w:sz="4" w:space="0" w:color="auto"/>
              <w:left w:val="single" w:sz="4" w:space="0" w:color="auto"/>
              <w:bottom w:val="single" w:sz="4" w:space="0" w:color="auto"/>
              <w:right w:val="single" w:sz="4" w:space="0" w:color="auto"/>
            </w:tcBorders>
          </w:tcPr>
          <w:p w:rsidR="005B6FF8" w:rsidRPr="009F3189" w:rsidRDefault="003B3540" w:rsidP="005B6FF8">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30000</w:t>
            </w:r>
          </w:p>
        </w:tc>
        <w:tc>
          <w:tcPr>
            <w:tcW w:w="991" w:type="dxa"/>
            <w:tcBorders>
              <w:top w:val="single" w:sz="4" w:space="0" w:color="auto"/>
              <w:left w:val="single" w:sz="4" w:space="0" w:color="auto"/>
              <w:bottom w:val="single" w:sz="4" w:space="0" w:color="auto"/>
              <w:right w:val="single" w:sz="4" w:space="0" w:color="auto"/>
            </w:tcBorders>
          </w:tcPr>
          <w:p w:rsidR="005B6FF8" w:rsidRPr="009F3189" w:rsidRDefault="003B3540" w:rsidP="005B6FF8">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992" w:type="dxa"/>
            <w:tcBorders>
              <w:top w:val="single" w:sz="4" w:space="0" w:color="auto"/>
              <w:left w:val="single" w:sz="4" w:space="0" w:color="auto"/>
              <w:bottom w:val="single" w:sz="4" w:space="0" w:color="auto"/>
              <w:right w:val="single" w:sz="4" w:space="0" w:color="auto"/>
            </w:tcBorders>
          </w:tcPr>
          <w:p w:rsidR="005B6FF8" w:rsidRPr="009F3189" w:rsidRDefault="003B3540" w:rsidP="005B6FF8">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5B6FF8" w:rsidRPr="009F3189" w:rsidRDefault="003B3540" w:rsidP="005B6FF8">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1028" w:type="dxa"/>
            <w:tcBorders>
              <w:top w:val="single" w:sz="4" w:space="0" w:color="auto"/>
              <w:left w:val="single" w:sz="4" w:space="0" w:color="auto"/>
              <w:bottom w:val="single" w:sz="4" w:space="0" w:color="auto"/>
              <w:right w:val="single" w:sz="4" w:space="0" w:color="auto"/>
            </w:tcBorders>
          </w:tcPr>
          <w:p w:rsidR="005B6FF8" w:rsidRPr="009F3189" w:rsidRDefault="003B3540" w:rsidP="005B6FF8">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958" w:type="dxa"/>
            <w:tcBorders>
              <w:top w:val="single" w:sz="4" w:space="0" w:color="auto"/>
              <w:left w:val="single" w:sz="4" w:space="0" w:color="auto"/>
              <w:bottom w:val="single" w:sz="4" w:space="0" w:color="auto"/>
              <w:right w:val="single" w:sz="4" w:space="0" w:color="auto"/>
            </w:tcBorders>
          </w:tcPr>
          <w:p w:rsidR="005B6FF8" w:rsidRPr="009F3189" w:rsidRDefault="003B3540" w:rsidP="005B6FF8">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1168"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top w:val="single" w:sz="4" w:space="0" w:color="auto"/>
              <w:left w:val="single" w:sz="4" w:space="0" w:color="auto"/>
              <w:right w:val="single" w:sz="4" w:space="0" w:color="auto"/>
            </w:tcBorders>
            <w:vAlign w:val="center"/>
          </w:tcPr>
          <w:p w:rsidR="005B6FF8" w:rsidRPr="001414AA"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 xml:space="preserve">Размещение информационных </w:t>
            </w:r>
            <w:r w:rsidRPr="001414AA">
              <w:rPr>
                <w:rFonts w:ascii="Times New Roman" w:eastAsia="Calibri" w:hAnsi="Times New Roman" w:cs="Times New Roman"/>
                <w:sz w:val="20"/>
                <w:szCs w:val="20"/>
              </w:rPr>
              <w:t>материалов:</w:t>
            </w:r>
          </w:p>
          <w:p w:rsidR="005B6FF8" w:rsidRPr="001414AA" w:rsidRDefault="005B6FF8" w:rsidP="005B6FF8">
            <w:pPr>
              <w:spacing w:after="0" w:line="240" w:lineRule="auto"/>
              <w:rPr>
                <w:rFonts w:ascii="Times New Roman" w:eastAsia="Calibri" w:hAnsi="Times New Roman" w:cs="Times New Roman"/>
                <w:sz w:val="20"/>
                <w:szCs w:val="20"/>
              </w:rPr>
            </w:pPr>
            <w:r w:rsidRPr="001414AA">
              <w:rPr>
                <w:rFonts w:ascii="Times New Roman" w:eastAsia="Calibri" w:hAnsi="Times New Roman" w:cs="Times New Roman"/>
                <w:sz w:val="20"/>
                <w:szCs w:val="20"/>
              </w:rPr>
              <w:t xml:space="preserve">в 2020 г. – </w:t>
            </w:r>
            <w:r w:rsidR="003B3540" w:rsidRPr="001414AA">
              <w:rPr>
                <w:rFonts w:ascii="Times New Roman" w:eastAsia="Calibri" w:hAnsi="Times New Roman" w:cs="Times New Roman"/>
                <w:sz w:val="20"/>
                <w:szCs w:val="20"/>
              </w:rPr>
              <w:t>416</w:t>
            </w:r>
            <w:r w:rsidRPr="001414AA">
              <w:rPr>
                <w:rFonts w:ascii="Times New Roman" w:eastAsia="Calibri" w:hAnsi="Times New Roman" w:cs="Times New Roman"/>
                <w:sz w:val="20"/>
                <w:szCs w:val="20"/>
              </w:rPr>
              <w:t xml:space="preserve"> полос,</w:t>
            </w:r>
          </w:p>
          <w:p w:rsidR="005B6FF8" w:rsidRPr="005B6FF8" w:rsidRDefault="005B6FF8" w:rsidP="00313291">
            <w:pPr>
              <w:spacing w:after="0" w:line="240" w:lineRule="auto"/>
              <w:rPr>
                <w:rFonts w:ascii="Times New Roman" w:eastAsia="Calibri" w:hAnsi="Times New Roman" w:cs="Times New Roman"/>
                <w:sz w:val="20"/>
                <w:szCs w:val="20"/>
              </w:rPr>
            </w:pPr>
            <w:r w:rsidRPr="001414AA">
              <w:rPr>
                <w:rFonts w:ascii="Times New Roman" w:eastAsia="Calibri" w:hAnsi="Times New Roman" w:cs="Times New Roman"/>
                <w:sz w:val="20"/>
                <w:szCs w:val="20"/>
              </w:rPr>
              <w:t>в 2021 г. – 4</w:t>
            </w:r>
            <w:r w:rsidR="00313291" w:rsidRPr="001414AA">
              <w:rPr>
                <w:rFonts w:ascii="Times New Roman" w:eastAsia="Calibri" w:hAnsi="Times New Roman" w:cs="Times New Roman"/>
                <w:sz w:val="20"/>
                <w:szCs w:val="20"/>
              </w:rPr>
              <w:t>30</w:t>
            </w:r>
            <w:r w:rsidRPr="001414AA">
              <w:rPr>
                <w:rFonts w:ascii="Times New Roman" w:eastAsia="Calibri" w:hAnsi="Times New Roman" w:cs="Times New Roman"/>
                <w:sz w:val="20"/>
                <w:szCs w:val="20"/>
              </w:rPr>
              <w:t xml:space="preserve"> полос, в 2022 г. – </w:t>
            </w:r>
            <w:r w:rsidR="00313291" w:rsidRPr="001414AA">
              <w:rPr>
                <w:rFonts w:ascii="Times New Roman" w:eastAsia="Calibri" w:hAnsi="Times New Roman" w:cs="Times New Roman"/>
                <w:sz w:val="20"/>
                <w:szCs w:val="20"/>
              </w:rPr>
              <w:t>440</w:t>
            </w:r>
            <w:r w:rsidRPr="001414AA">
              <w:rPr>
                <w:rFonts w:ascii="Times New Roman" w:eastAsia="Calibri" w:hAnsi="Times New Roman" w:cs="Times New Roman"/>
                <w:sz w:val="20"/>
                <w:szCs w:val="20"/>
              </w:rPr>
              <w:t xml:space="preserve"> полос, в 2023 г. – </w:t>
            </w:r>
            <w:r w:rsidR="00313291" w:rsidRPr="001414AA">
              <w:rPr>
                <w:rFonts w:ascii="Times New Roman" w:eastAsia="Calibri" w:hAnsi="Times New Roman" w:cs="Times New Roman"/>
                <w:sz w:val="20"/>
                <w:szCs w:val="20"/>
              </w:rPr>
              <w:t>450</w:t>
            </w:r>
            <w:r w:rsidRPr="001414AA">
              <w:rPr>
                <w:rFonts w:ascii="Times New Roman" w:eastAsia="Calibri" w:hAnsi="Times New Roman" w:cs="Times New Roman"/>
                <w:sz w:val="20"/>
                <w:szCs w:val="20"/>
              </w:rPr>
              <w:t xml:space="preserve"> полос, в 2024 г. – </w:t>
            </w:r>
            <w:r w:rsidR="00313291" w:rsidRPr="001414AA">
              <w:rPr>
                <w:rFonts w:ascii="Times New Roman" w:eastAsia="Calibri" w:hAnsi="Times New Roman" w:cs="Times New Roman"/>
                <w:sz w:val="20"/>
                <w:szCs w:val="20"/>
              </w:rPr>
              <w:t>460</w:t>
            </w:r>
            <w:r w:rsidRPr="001414AA">
              <w:rPr>
                <w:rFonts w:ascii="Times New Roman" w:eastAsia="Calibri" w:hAnsi="Times New Roman" w:cs="Times New Roman"/>
                <w:sz w:val="20"/>
                <w:szCs w:val="20"/>
              </w:rPr>
              <w:t xml:space="preserve"> полос</w:t>
            </w:r>
          </w:p>
        </w:tc>
      </w:tr>
      <w:tr w:rsidR="005B6FF8" w:rsidRPr="005B6FF8" w:rsidTr="00DD095E">
        <w:tc>
          <w:tcPr>
            <w:tcW w:w="2660"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991"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992"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851"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028" w:type="dxa"/>
            <w:tcBorders>
              <w:top w:val="single" w:sz="4" w:space="0" w:color="auto"/>
              <w:bottom w:val="single" w:sz="4" w:space="0" w:color="auto"/>
            </w:tcBorders>
          </w:tcPr>
          <w:p w:rsidR="005B6FF8" w:rsidRPr="009F3189" w:rsidRDefault="00EF3F83" w:rsidP="00EF3F8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958" w:type="dxa"/>
            <w:tcBorders>
              <w:top w:val="single" w:sz="4" w:space="0" w:color="auto"/>
              <w:bottom w:val="single" w:sz="4" w:space="0" w:color="auto"/>
              <w:right w:val="single" w:sz="4" w:space="0" w:color="auto"/>
            </w:tcBorders>
          </w:tcPr>
          <w:p w:rsidR="005B6FF8" w:rsidRPr="009F3189" w:rsidRDefault="00EF3F83" w:rsidP="00EF3F8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3B3540" w:rsidRPr="005B6FF8" w:rsidTr="00DD095E">
        <w:tc>
          <w:tcPr>
            <w:tcW w:w="2660" w:type="dxa"/>
            <w:vMerge/>
            <w:tcBorders>
              <w:left w:val="single" w:sz="4" w:space="0" w:color="auto"/>
              <w:right w:val="single" w:sz="4" w:space="0" w:color="auto"/>
            </w:tcBorders>
          </w:tcPr>
          <w:p w:rsidR="003B3540" w:rsidRPr="005B6FF8" w:rsidRDefault="003B3540" w:rsidP="003B3540">
            <w:pPr>
              <w:spacing w:after="0" w:line="240" w:lineRule="auto"/>
              <w:rPr>
                <w:rFonts w:ascii="Times New Roman" w:eastAsia="Calibri" w:hAnsi="Times New Roman" w:cs="Times New Roman"/>
                <w:sz w:val="20"/>
                <w:szCs w:val="20"/>
              </w:rPr>
            </w:pPr>
          </w:p>
        </w:tc>
        <w:tc>
          <w:tcPr>
            <w:tcW w:w="1168" w:type="dxa"/>
            <w:vMerge/>
            <w:tcBorders>
              <w:left w:val="single" w:sz="4" w:space="0" w:color="auto"/>
              <w:right w:val="single" w:sz="4" w:space="0" w:color="auto"/>
            </w:tcBorders>
          </w:tcPr>
          <w:p w:rsidR="003B3540" w:rsidRPr="005B6FF8" w:rsidRDefault="003B3540" w:rsidP="003B3540">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3B3540" w:rsidRPr="005B6FF8" w:rsidRDefault="003B3540" w:rsidP="003B3540">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3B3540" w:rsidRPr="009F3189" w:rsidRDefault="003B3540" w:rsidP="003B3540">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5248</w:t>
            </w:r>
          </w:p>
        </w:tc>
        <w:tc>
          <w:tcPr>
            <w:tcW w:w="992" w:type="dxa"/>
            <w:tcBorders>
              <w:top w:val="single" w:sz="4" w:space="0" w:color="auto"/>
              <w:left w:val="single" w:sz="4" w:space="0" w:color="auto"/>
              <w:bottom w:val="single" w:sz="4" w:space="0" w:color="auto"/>
              <w:right w:val="single" w:sz="4" w:space="0" w:color="auto"/>
            </w:tcBorders>
          </w:tcPr>
          <w:p w:rsidR="003B3540" w:rsidRPr="009F3189" w:rsidRDefault="003B3540" w:rsidP="003B3540">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30000</w:t>
            </w:r>
          </w:p>
        </w:tc>
        <w:tc>
          <w:tcPr>
            <w:tcW w:w="991" w:type="dxa"/>
            <w:tcBorders>
              <w:top w:val="single" w:sz="4" w:space="0" w:color="auto"/>
              <w:left w:val="single" w:sz="4" w:space="0" w:color="auto"/>
              <w:bottom w:val="single" w:sz="4" w:space="0" w:color="auto"/>
              <w:right w:val="single" w:sz="4" w:space="0" w:color="auto"/>
            </w:tcBorders>
          </w:tcPr>
          <w:p w:rsidR="003B3540" w:rsidRPr="009F3189" w:rsidRDefault="003B3540" w:rsidP="003B3540">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992" w:type="dxa"/>
            <w:tcBorders>
              <w:top w:val="single" w:sz="4" w:space="0" w:color="auto"/>
              <w:left w:val="single" w:sz="4" w:space="0" w:color="auto"/>
              <w:bottom w:val="single" w:sz="4" w:space="0" w:color="auto"/>
              <w:right w:val="single" w:sz="4" w:space="0" w:color="auto"/>
            </w:tcBorders>
          </w:tcPr>
          <w:p w:rsidR="003B3540" w:rsidRPr="009F3189" w:rsidRDefault="003B3540" w:rsidP="003B3540">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851" w:type="dxa"/>
            <w:tcBorders>
              <w:top w:val="single" w:sz="4" w:space="0" w:color="auto"/>
              <w:left w:val="single" w:sz="4" w:space="0" w:color="auto"/>
              <w:bottom w:val="single" w:sz="4" w:space="0" w:color="auto"/>
              <w:right w:val="single" w:sz="4" w:space="0" w:color="auto"/>
            </w:tcBorders>
          </w:tcPr>
          <w:p w:rsidR="003B3540" w:rsidRPr="009F3189" w:rsidRDefault="003B3540" w:rsidP="003B3540">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1028" w:type="dxa"/>
            <w:tcBorders>
              <w:top w:val="single" w:sz="4" w:space="0" w:color="auto"/>
              <w:left w:val="single" w:sz="4" w:space="0" w:color="auto"/>
              <w:bottom w:val="single" w:sz="4" w:space="0" w:color="auto"/>
              <w:right w:val="single" w:sz="4" w:space="0" w:color="auto"/>
            </w:tcBorders>
          </w:tcPr>
          <w:p w:rsidR="003B3540" w:rsidRPr="009F3189" w:rsidRDefault="003B3540" w:rsidP="003B3540">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958" w:type="dxa"/>
            <w:tcBorders>
              <w:top w:val="single" w:sz="4" w:space="0" w:color="auto"/>
              <w:left w:val="single" w:sz="4" w:space="0" w:color="auto"/>
              <w:bottom w:val="single" w:sz="4" w:space="0" w:color="auto"/>
              <w:right w:val="single" w:sz="4" w:space="0" w:color="auto"/>
            </w:tcBorders>
          </w:tcPr>
          <w:p w:rsidR="003B3540" w:rsidRPr="009F3189" w:rsidRDefault="003B3540" w:rsidP="003B3540">
            <w:pPr>
              <w:spacing w:after="0" w:line="240" w:lineRule="auto"/>
              <w:jc w:val="center"/>
              <w:rPr>
                <w:rFonts w:ascii="Times New Roman" w:eastAsia="Times New Roman" w:hAnsi="Times New Roman" w:cs="Times New Roman"/>
                <w:b/>
                <w:sz w:val="20"/>
                <w:szCs w:val="20"/>
                <w:lang w:eastAsia="ru-RU"/>
              </w:rPr>
            </w:pPr>
            <w:r w:rsidRPr="009F3189">
              <w:rPr>
                <w:rFonts w:ascii="Times New Roman" w:eastAsia="Times New Roman" w:hAnsi="Times New Roman" w:cs="Times New Roman"/>
                <w:b/>
                <w:sz w:val="20"/>
                <w:szCs w:val="20"/>
                <w:lang w:eastAsia="ru-RU"/>
              </w:rPr>
              <w:t>6000</w:t>
            </w:r>
          </w:p>
        </w:tc>
        <w:tc>
          <w:tcPr>
            <w:tcW w:w="1168" w:type="dxa"/>
            <w:vMerge/>
            <w:tcBorders>
              <w:left w:val="single" w:sz="4" w:space="0" w:color="auto"/>
              <w:right w:val="single" w:sz="4" w:space="0" w:color="auto"/>
            </w:tcBorders>
            <w:vAlign w:val="center"/>
          </w:tcPr>
          <w:p w:rsidR="003B3540" w:rsidRPr="005B6FF8" w:rsidRDefault="003B3540" w:rsidP="003B3540">
            <w:pPr>
              <w:spacing w:after="0" w:line="240" w:lineRule="auto"/>
              <w:rPr>
                <w:rFonts w:ascii="Times New Roman" w:eastAsia="Calibri" w:hAnsi="Times New Roman" w:cs="Times New Roman"/>
                <w:sz w:val="20"/>
                <w:szCs w:val="20"/>
              </w:rPr>
            </w:pPr>
          </w:p>
        </w:tc>
        <w:tc>
          <w:tcPr>
            <w:tcW w:w="1527" w:type="dxa"/>
            <w:vMerge/>
            <w:tcBorders>
              <w:left w:val="single" w:sz="4" w:space="0" w:color="auto"/>
              <w:right w:val="single" w:sz="4" w:space="0" w:color="auto"/>
            </w:tcBorders>
            <w:vAlign w:val="center"/>
          </w:tcPr>
          <w:p w:rsidR="003B3540" w:rsidRPr="005B6FF8" w:rsidRDefault="003B3540" w:rsidP="003B3540">
            <w:pPr>
              <w:spacing w:after="0" w:line="240" w:lineRule="auto"/>
              <w:rPr>
                <w:rFonts w:ascii="Times New Roman" w:eastAsia="Calibri" w:hAnsi="Times New Roman" w:cs="Times New Roman"/>
                <w:sz w:val="20"/>
                <w:szCs w:val="20"/>
              </w:rPr>
            </w:pPr>
          </w:p>
        </w:tc>
      </w:tr>
      <w:tr w:rsidR="005B6FF8" w:rsidRPr="005B6FF8" w:rsidTr="00DD095E">
        <w:tc>
          <w:tcPr>
            <w:tcW w:w="2660"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3"/>
        </w:trPr>
        <w:tc>
          <w:tcPr>
            <w:tcW w:w="2660" w:type="dxa"/>
            <w:vMerge w:val="restart"/>
          </w:tcPr>
          <w:p w:rsidR="005B6FF8" w:rsidRPr="005B6FF8" w:rsidRDefault="005B6FF8" w:rsidP="00DD095E">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lang w:val="en-US"/>
              </w:rPr>
            </w:pPr>
            <w:r w:rsidRPr="005B6FF8">
              <w:rPr>
                <w:rFonts w:ascii="Times New Roman" w:eastAsia="Calibri" w:hAnsi="Times New Roman" w:cs="Times New Roman"/>
                <w:b/>
                <w:sz w:val="20"/>
                <w:szCs w:val="20"/>
                <w:lang w:val="en-US"/>
              </w:rPr>
              <w:t>100</w:t>
            </w:r>
          </w:p>
        </w:tc>
        <w:tc>
          <w:tcPr>
            <w:tcW w:w="992"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2520</w:t>
            </w:r>
          </w:p>
        </w:tc>
        <w:tc>
          <w:tcPr>
            <w:tcW w:w="991"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992"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lang w:val="en-US"/>
              </w:rPr>
            </w:pPr>
            <w:r w:rsidRPr="005B6FF8">
              <w:rPr>
                <w:rFonts w:ascii="Times New Roman" w:eastAsia="Calibri" w:hAnsi="Times New Roman" w:cs="Times New Roman"/>
                <w:b/>
                <w:sz w:val="20"/>
                <w:szCs w:val="20"/>
                <w:lang w:val="en-US"/>
              </w:rPr>
              <w:t>504</w:t>
            </w:r>
          </w:p>
        </w:tc>
        <w:tc>
          <w:tcPr>
            <w:tcW w:w="851"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1028"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958" w:type="dxa"/>
            <w:tcBorders>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1168"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top w:val="single" w:sz="4" w:space="0" w:color="auto"/>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Распространение информационных материалов в 2020 году, объемом 15000 минут, в 2021 г. - 16000 минут,</w:t>
            </w:r>
            <w:r w:rsidRPr="005B6FF8">
              <w:rPr>
                <w:rFonts w:ascii="Times New Roman" w:eastAsia="Times New Roman" w:hAnsi="Times New Roman" w:cs="Times New Roman"/>
                <w:sz w:val="24"/>
                <w:szCs w:val="24"/>
                <w:lang w:eastAsia="ru-RU"/>
              </w:rPr>
              <w:t xml:space="preserve"> </w:t>
            </w:r>
            <w:r w:rsidRPr="005B6FF8">
              <w:rPr>
                <w:rFonts w:ascii="Times New Roman" w:eastAsia="Calibri" w:hAnsi="Times New Roman" w:cs="Times New Roman"/>
                <w:sz w:val="20"/>
                <w:szCs w:val="20"/>
              </w:rPr>
              <w:t>в 2022 г. - 17000 минут,</w:t>
            </w:r>
            <w:r w:rsidRPr="005B6FF8">
              <w:rPr>
                <w:rFonts w:ascii="Times New Roman" w:eastAsia="Times New Roman" w:hAnsi="Times New Roman" w:cs="Times New Roman"/>
                <w:sz w:val="24"/>
                <w:szCs w:val="24"/>
                <w:lang w:eastAsia="ru-RU"/>
              </w:rPr>
              <w:t xml:space="preserve"> </w:t>
            </w:r>
            <w:r w:rsidRPr="005B6FF8">
              <w:rPr>
                <w:rFonts w:ascii="Times New Roman" w:eastAsia="Calibri" w:hAnsi="Times New Roman" w:cs="Times New Roman"/>
                <w:sz w:val="20"/>
                <w:szCs w:val="20"/>
              </w:rPr>
              <w:t>в 2023 г. - 18000 минут,</w:t>
            </w:r>
            <w:r w:rsidRPr="005B6FF8">
              <w:rPr>
                <w:rFonts w:ascii="Times New Roman" w:eastAsia="Times New Roman" w:hAnsi="Times New Roman" w:cs="Times New Roman"/>
                <w:sz w:val="24"/>
                <w:szCs w:val="24"/>
                <w:lang w:eastAsia="ru-RU"/>
              </w:rPr>
              <w:t xml:space="preserve"> </w:t>
            </w:r>
            <w:r w:rsidRPr="005B6FF8">
              <w:rPr>
                <w:rFonts w:ascii="Times New Roman" w:eastAsia="Calibri" w:hAnsi="Times New Roman" w:cs="Times New Roman"/>
                <w:sz w:val="20"/>
                <w:szCs w:val="20"/>
              </w:rPr>
              <w:t>в 2024 г. - 20000 минут.</w:t>
            </w:r>
          </w:p>
        </w:tc>
      </w:tr>
      <w:tr w:rsidR="005B6FF8" w:rsidRPr="005B6FF8" w:rsidTr="00DD095E">
        <w:tblPrEx>
          <w:tblBorders>
            <w:insideH w:val="nil"/>
          </w:tblBorders>
        </w:tblPrEx>
        <w:tc>
          <w:tcPr>
            <w:tcW w:w="2660"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p>
        </w:tc>
        <w:tc>
          <w:tcPr>
            <w:tcW w:w="991"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p>
        </w:tc>
        <w:tc>
          <w:tcPr>
            <w:tcW w:w="1028"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p>
        </w:tc>
        <w:tc>
          <w:tcPr>
            <w:tcW w:w="958" w:type="dxa"/>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c>
          <w:tcPr>
            <w:tcW w:w="2660"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100</w:t>
            </w:r>
          </w:p>
        </w:tc>
        <w:tc>
          <w:tcPr>
            <w:tcW w:w="992"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2520</w:t>
            </w:r>
          </w:p>
        </w:tc>
        <w:tc>
          <w:tcPr>
            <w:tcW w:w="991"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992" w:type="dxa"/>
            <w:tcBorders>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851"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1028"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958" w:type="dxa"/>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504</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c>
          <w:tcPr>
            <w:tcW w:w="2660"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37"/>
        </w:trPr>
        <w:tc>
          <w:tcPr>
            <w:tcW w:w="2660" w:type="dxa"/>
            <w:vMerge w:val="restart"/>
            <w:tcBorders>
              <w:top w:val="single" w:sz="4" w:space="0" w:color="auto"/>
              <w:left w:val="single" w:sz="4" w:space="0" w:color="auto"/>
              <w:right w:val="single" w:sz="4" w:space="0" w:color="auto"/>
            </w:tcBorders>
          </w:tcPr>
          <w:p w:rsidR="005B6FF8" w:rsidRPr="005B6FF8" w:rsidRDefault="005B6FF8" w:rsidP="005B6FF8">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168"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3470</w:t>
            </w:r>
          </w:p>
        </w:tc>
        <w:tc>
          <w:tcPr>
            <w:tcW w:w="992"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26020</w:t>
            </w:r>
          </w:p>
        </w:tc>
        <w:tc>
          <w:tcPr>
            <w:tcW w:w="991"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5204</w:t>
            </w:r>
          </w:p>
        </w:tc>
        <w:tc>
          <w:tcPr>
            <w:tcW w:w="992"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5204</w:t>
            </w:r>
          </w:p>
        </w:tc>
        <w:tc>
          <w:tcPr>
            <w:tcW w:w="851"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5204</w:t>
            </w:r>
          </w:p>
        </w:tc>
        <w:tc>
          <w:tcPr>
            <w:tcW w:w="1028"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5204</w:t>
            </w:r>
          </w:p>
        </w:tc>
        <w:tc>
          <w:tcPr>
            <w:tcW w:w="958"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5204</w:t>
            </w:r>
          </w:p>
        </w:tc>
        <w:tc>
          <w:tcPr>
            <w:tcW w:w="1168"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Размещение информационных материалов:</w:t>
            </w:r>
          </w:p>
          <w:p w:rsidR="005B6FF8" w:rsidRPr="005B6FF8" w:rsidRDefault="005B6FF8" w:rsidP="00091D3C">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 xml:space="preserve">в </w:t>
            </w:r>
            <w:r w:rsidRPr="001414AA">
              <w:rPr>
                <w:rFonts w:ascii="Times New Roman" w:eastAsia="Calibri" w:hAnsi="Times New Roman" w:cs="Times New Roman"/>
                <w:sz w:val="20"/>
                <w:szCs w:val="20"/>
              </w:rPr>
              <w:t>2020 г. – 2</w:t>
            </w:r>
            <w:r w:rsidR="00091D3C" w:rsidRPr="001414AA">
              <w:rPr>
                <w:rFonts w:ascii="Times New Roman" w:eastAsia="Calibri" w:hAnsi="Times New Roman" w:cs="Times New Roman"/>
                <w:sz w:val="20"/>
                <w:szCs w:val="20"/>
              </w:rPr>
              <w:t>6</w:t>
            </w:r>
            <w:r w:rsidRPr="001414AA">
              <w:rPr>
                <w:rFonts w:ascii="Times New Roman" w:eastAsia="Calibri" w:hAnsi="Times New Roman" w:cs="Times New Roman"/>
                <w:sz w:val="20"/>
                <w:szCs w:val="20"/>
              </w:rPr>
              <w:t>0 минут, в 2021 г. – 2</w:t>
            </w:r>
            <w:r w:rsidR="00091D3C" w:rsidRPr="001414AA">
              <w:rPr>
                <w:rFonts w:ascii="Times New Roman" w:eastAsia="Calibri" w:hAnsi="Times New Roman" w:cs="Times New Roman"/>
                <w:sz w:val="20"/>
                <w:szCs w:val="20"/>
              </w:rPr>
              <w:t>65</w:t>
            </w:r>
            <w:r w:rsidRPr="001414AA">
              <w:rPr>
                <w:rFonts w:ascii="Times New Roman" w:eastAsia="Calibri" w:hAnsi="Times New Roman" w:cs="Times New Roman"/>
                <w:sz w:val="20"/>
                <w:szCs w:val="20"/>
              </w:rPr>
              <w:t xml:space="preserve"> минуты, в 2022 г. – 2</w:t>
            </w:r>
            <w:r w:rsidR="00091D3C" w:rsidRPr="001414AA">
              <w:rPr>
                <w:rFonts w:ascii="Times New Roman" w:eastAsia="Calibri" w:hAnsi="Times New Roman" w:cs="Times New Roman"/>
                <w:sz w:val="20"/>
                <w:szCs w:val="20"/>
              </w:rPr>
              <w:t>7</w:t>
            </w:r>
            <w:r w:rsidRPr="001414AA">
              <w:rPr>
                <w:rFonts w:ascii="Times New Roman" w:eastAsia="Calibri" w:hAnsi="Times New Roman" w:cs="Times New Roman"/>
                <w:sz w:val="20"/>
                <w:szCs w:val="20"/>
              </w:rPr>
              <w:t>0 минут, в 2023 г. – 2</w:t>
            </w:r>
            <w:r w:rsidR="00091D3C" w:rsidRPr="001414AA">
              <w:rPr>
                <w:rFonts w:ascii="Times New Roman" w:eastAsia="Calibri" w:hAnsi="Times New Roman" w:cs="Times New Roman"/>
                <w:sz w:val="20"/>
                <w:szCs w:val="20"/>
              </w:rPr>
              <w:t>75</w:t>
            </w:r>
            <w:r w:rsidRPr="001414AA">
              <w:rPr>
                <w:rFonts w:ascii="Times New Roman" w:eastAsia="Calibri" w:hAnsi="Times New Roman" w:cs="Times New Roman"/>
                <w:sz w:val="20"/>
                <w:szCs w:val="20"/>
              </w:rPr>
              <w:t xml:space="preserve"> минут, в 2024 г. – </w:t>
            </w:r>
            <w:r w:rsidR="00091D3C" w:rsidRPr="001414AA">
              <w:rPr>
                <w:rFonts w:ascii="Times New Roman" w:eastAsia="Calibri" w:hAnsi="Times New Roman" w:cs="Times New Roman"/>
                <w:sz w:val="20"/>
                <w:szCs w:val="20"/>
              </w:rPr>
              <w:t>280</w:t>
            </w:r>
            <w:r w:rsidRPr="001414AA">
              <w:rPr>
                <w:rFonts w:ascii="Times New Roman" w:eastAsia="Calibri" w:hAnsi="Times New Roman" w:cs="Times New Roman"/>
                <w:sz w:val="20"/>
                <w:szCs w:val="20"/>
              </w:rPr>
              <w:t xml:space="preserve"> минут</w:t>
            </w:r>
          </w:p>
        </w:tc>
      </w:tr>
      <w:tr w:rsidR="005B6FF8" w:rsidRPr="005B6FF8" w:rsidTr="00DD095E">
        <w:tblPrEx>
          <w:tblBorders>
            <w:insideH w:val="nil"/>
          </w:tblBorders>
        </w:tblPrEx>
        <w:trPr>
          <w:trHeight w:val="638"/>
        </w:trPr>
        <w:tc>
          <w:tcPr>
            <w:tcW w:w="2660"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5B6FF8" w:rsidRPr="00C809A1"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tcBorders>
          </w:tcPr>
          <w:p w:rsidR="005B6FF8" w:rsidRPr="00C809A1"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tcBorders>
          </w:tcPr>
          <w:p w:rsidR="005B6FF8" w:rsidRPr="00C809A1"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tcBorders>
          </w:tcPr>
          <w:p w:rsidR="005B6FF8" w:rsidRPr="00C809A1"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tcBorders>
          </w:tcPr>
          <w:p w:rsidR="005B6FF8" w:rsidRPr="00C809A1"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tcBorders>
          </w:tcPr>
          <w:p w:rsidR="005B6FF8" w:rsidRPr="00C809A1"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5B6FF8" w:rsidRPr="00C809A1"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493"/>
        </w:trPr>
        <w:tc>
          <w:tcPr>
            <w:tcW w:w="2660"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3470</w:t>
            </w:r>
          </w:p>
        </w:tc>
        <w:tc>
          <w:tcPr>
            <w:tcW w:w="992"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26020</w:t>
            </w:r>
          </w:p>
        </w:tc>
        <w:tc>
          <w:tcPr>
            <w:tcW w:w="991"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5204</w:t>
            </w:r>
          </w:p>
        </w:tc>
        <w:tc>
          <w:tcPr>
            <w:tcW w:w="992"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5204</w:t>
            </w:r>
          </w:p>
        </w:tc>
        <w:tc>
          <w:tcPr>
            <w:tcW w:w="851"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5204</w:t>
            </w:r>
          </w:p>
        </w:tc>
        <w:tc>
          <w:tcPr>
            <w:tcW w:w="1028"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5204</w:t>
            </w:r>
          </w:p>
        </w:tc>
        <w:tc>
          <w:tcPr>
            <w:tcW w:w="958" w:type="dxa"/>
            <w:tcBorders>
              <w:top w:val="single" w:sz="4" w:space="0" w:color="auto"/>
              <w:left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5204</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256"/>
        </w:trPr>
        <w:tc>
          <w:tcPr>
            <w:tcW w:w="2660"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val="restart"/>
            <w:tcBorders>
              <w:top w:val="single" w:sz="4" w:space="0" w:color="auto"/>
            </w:tcBorders>
          </w:tcPr>
          <w:p w:rsidR="005B6FF8" w:rsidRPr="005B6FF8" w:rsidRDefault="005B6FF8" w:rsidP="005B6FF8">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Pr>
          <w:p w:rsidR="005B6FF8" w:rsidRPr="009F3189" w:rsidRDefault="005B6FF8" w:rsidP="005B6FF8">
            <w:pPr>
              <w:spacing w:after="0" w:line="240" w:lineRule="auto"/>
              <w:jc w:val="center"/>
              <w:rPr>
                <w:rFonts w:ascii="Times New Roman" w:eastAsia="Calibri" w:hAnsi="Times New Roman" w:cs="Times New Roman"/>
                <w:b/>
                <w:sz w:val="20"/>
                <w:szCs w:val="20"/>
                <w:lang w:val="en-US"/>
              </w:rPr>
            </w:pPr>
            <w:r w:rsidRPr="009F3189">
              <w:rPr>
                <w:rFonts w:ascii="Times New Roman" w:eastAsia="Calibri" w:hAnsi="Times New Roman" w:cs="Times New Roman"/>
                <w:b/>
                <w:sz w:val="20"/>
                <w:szCs w:val="20"/>
                <w:lang w:val="en-US"/>
              </w:rPr>
              <w:t>1844</w:t>
            </w:r>
          </w:p>
        </w:tc>
        <w:tc>
          <w:tcPr>
            <w:tcW w:w="992" w:type="dxa"/>
          </w:tcPr>
          <w:p w:rsidR="005B6FF8"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5820</w:t>
            </w:r>
          </w:p>
        </w:tc>
        <w:tc>
          <w:tcPr>
            <w:tcW w:w="991" w:type="dxa"/>
          </w:tcPr>
          <w:p w:rsidR="005B6FF8" w:rsidRPr="009F3189" w:rsidRDefault="00AD2F93"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w:t>
            </w:r>
            <w:r w:rsidR="009F3189" w:rsidRPr="009F3189">
              <w:rPr>
                <w:rFonts w:ascii="Times New Roman" w:eastAsia="Calibri" w:hAnsi="Times New Roman" w:cs="Times New Roman"/>
                <w:b/>
                <w:sz w:val="20"/>
                <w:szCs w:val="20"/>
              </w:rPr>
              <w:t>4</w:t>
            </w:r>
          </w:p>
        </w:tc>
        <w:tc>
          <w:tcPr>
            <w:tcW w:w="992" w:type="dxa"/>
          </w:tcPr>
          <w:p w:rsidR="005B6FF8" w:rsidRPr="009F3189" w:rsidRDefault="009F3189" w:rsidP="005B6FF8">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851" w:type="dxa"/>
          </w:tcPr>
          <w:p w:rsidR="005B6FF8" w:rsidRPr="009F3189" w:rsidRDefault="009F3189" w:rsidP="005B6FF8">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1028" w:type="dxa"/>
          </w:tcPr>
          <w:p w:rsidR="005B6FF8" w:rsidRPr="009F3189" w:rsidRDefault="009F3189" w:rsidP="005B6FF8">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958" w:type="dxa"/>
          </w:tcPr>
          <w:p w:rsidR="005B6FF8" w:rsidRPr="009F3189" w:rsidRDefault="009F3189" w:rsidP="005B6FF8">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1168" w:type="dxa"/>
            <w:vMerge w:val="restart"/>
            <w:tcBorders>
              <w:top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Размещение информационных материалов объемом 1800 сообщений</w:t>
            </w:r>
          </w:p>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на официальном сайте в год, а также в электронных СМИ 700 сообщений в год.</w:t>
            </w:r>
          </w:p>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Создание и ведение информационных ресурсов и баз данных</w:t>
            </w:r>
          </w:p>
        </w:tc>
      </w:tr>
      <w:tr w:rsidR="005B6FF8" w:rsidRPr="005B6FF8" w:rsidTr="00DD095E">
        <w:trPr>
          <w:trHeight w:val="670"/>
        </w:trPr>
        <w:tc>
          <w:tcPr>
            <w:tcW w:w="2660"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bottom w:val="single" w:sz="4" w:space="0" w:color="auto"/>
            </w:tcBorders>
          </w:tcPr>
          <w:p w:rsidR="005B6FF8" w:rsidRPr="009F3189" w:rsidRDefault="005B6FF8" w:rsidP="005B6FF8">
            <w:pPr>
              <w:spacing w:after="0" w:line="240" w:lineRule="auto"/>
              <w:rPr>
                <w:rFonts w:ascii="Times New Roman" w:eastAsia="Calibri" w:hAnsi="Times New Roman" w:cs="Times New Roman"/>
                <w:b/>
                <w:sz w:val="20"/>
                <w:szCs w:val="20"/>
              </w:rPr>
            </w:pPr>
          </w:p>
        </w:tc>
        <w:tc>
          <w:tcPr>
            <w:tcW w:w="992" w:type="dxa"/>
            <w:tcBorders>
              <w:bottom w:val="single" w:sz="4" w:space="0" w:color="auto"/>
            </w:tcBorders>
          </w:tcPr>
          <w:p w:rsidR="005B6FF8" w:rsidRPr="009F3189" w:rsidRDefault="005B6FF8" w:rsidP="005B6FF8">
            <w:pPr>
              <w:spacing w:after="0" w:line="240" w:lineRule="auto"/>
              <w:rPr>
                <w:rFonts w:ascii="Times New Roman" w:eastAsia="Calibri" w:hAnsi="Times New Roman" w:cs="Times New Roman"/>
                <w:b/>
                <w:sz w:val="20"/>
                <w:szCs w:val="20"/>
              </w:rPr>
            </w:pPr>
          </w:p>
        </w:tc>
        <w:tc>
          <w:tcPr>
            <w:tcW w:w="991" w:type="dxa"/>
            <w:tcBorders>
              <w:bottom w:val="single" w:sz="4" w:space="0" w:color="auto"/>
            </w:tcBorders>
          </w:tcPr>
          <w:p w:rsidR="005B6FF8" w:rsidRPr="009F3189" w:rsidRDefault="005B6FF8" w:rsidP="005B6FF8">
            <w:pPr>
              <w:spacing w:after="0" w:line="240" w:lineRule="auto"/>
              <w:rPr>
                <w:rFonts w:ascii="Times New Roman" w:eastAsia="Calibri" w:hAnsi="Times New Roman" w:cs="Times New Roman"/>
                <w:b/>
                <w:sz w:val="20"/>
                <w:szCs w:val="20"/>
              </w:rPr>
            </w:pPr>
          </w:p>
        </w:tc>
        <w:tc>
          <w:tcPr>
            <w:tcW w:w="992" w:type="dxa"/>
            <w:tcBorders>
              <w:bottom w:val="single" w:sz="4" w:space="0" w:color="auto"/>
            </w:tcBorders>
          </w:tcPr>
          <w:p w:rsidR="005B6FF8" w:rsidRPr="009F3189" w:rsidRDefault="005B6FF8" w:rsidP="005B6FF8">
            <w:pPr>
              <w:spacing w:after="0" w:line="240" w:lineRule="auto"/>
              <w:rPr>
                <w:rFonts w:ascii="Times New Roman" w:eastAsia="Calibri" w:hAnsi="Times New Roman" w:cs="Times New Roman"/>
                <w:b/>
                <w:sz w:val="20"/>
                <w:szCs w:val="20"/>
              </w:rPr>
            </w:pPr>
          </w:p>
        </w:tc>
        <w:tc>
          <w:tcPr>
            <w:tcW w:w="851" w:type="dxa"/>
            <w:tcBorders>
              <w:bottom w:val="single" w:sz="4" w:space="0" w:color="auto"/>
            </w:tcBorders>
          </w:tcPr>
          <w:p w:rsidR="005B6FF8" w:rsidRPr="009F3189" w:rsidRDefault="005B6FF8" w:rsidP="005B6FF8">
            <w:pPr>
              <w:spacing w:after="0" w:line="240" w:lineRule="auto"/>
              <w:rPr>
                <w:rFonts w:ascii="Times New Roman" w:eastAsia="Calibri" w:hAnsi="Times New Roman" w:cs="Times New Roman"/>
                <w:b/>
                <w:sz w:val="20"/>
                <w:szCs w:val="20"/>
              </w:rPr>
            </w:pPr>
          </w:p>
        </w:tc>
        <w:tc>
          <w:tcPr>
            <w:tcW w:w="1028" w:type="dxa"/>
            <w:tcBorders>
              <w:bottom w:val="single" w:sz="4" w:space="0" w:color="auto"/>
            </w:tcBorders>
          </w:tcPr>
          <w:p w:rsidR="005B6FF8" w:rsidRPr="009F3189" w:rsidRDefault="005B6FF8" w:rsidP="005B6FF8">
            <w:pPr>
              <w:spacing w:after="0" w:line="240" w:lineRule="auto"/>
              <w:rPr>
                <w:rFonts w:ascii="Times New Roman" w:eastAsia="Calibri" w:hAnsi="Times New Roman" w:cs="Times New Roman"/>
                <w:b/>
                <w:sz w:val="20"/>
                <w:szCs w:val="20"/>
              </w:rPr>
            </w:pPr>
          </w:p>
        </w:tc>
        <w:tc>
          <w:tcPr>
            <w:tcW w:w="958" w:type="dxa"/>
            <w:tcBorders>
              <w:bottom w:val="single" w:sz="4" w:space="0" w:color="auto"/>
            </w:tcBorders>
          </w:tcPr>
          <w:p w:rsidR="005B6FF8" w:rsidRPr="009F3189" w:rsidRDefault="005B6FF8" w:rsidP="005B6FF8">
            <w:pPr>
              <w:spacing w:after="0" w:line="240" w:lineRule="auto"/>
              <w:rPr>
                <w:rFonts w:ascii="Times New Roman" w:eastAsia="Calibri" w:hAnsi="Times New Roman" w:cs="Times New Roman"/>
                <w:b/>
                <w:sz w:val="20"/>
                <w:szCs w:val="20"/>
              </w:rPr>
            </w:pPr>
          </w:p>
        </w:tc>
        <w:tc>
          <w:tcPr>
            <w:tcW w:w="1168"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9F3189" w:rsidRPr="005B6FF8" w:rsidTr="00DD095E">
        <w:trPr>
          <w:trHeight w:val="614"/>
        </w:trPr>
        <w:tc>
          <w:tcPr>
            <w:tcW w:w="2660" w:type="dxa"/>
            <w:vMerge/>
          </w:tcPr>
          <w:p w:rsidR="009F3189" w:rsidRPr="005B6FF8" w:rsidRDefault="009F3189" w:rsidP="009F3189">
            <w:pPr>
              <w:spacing w:after="0" w:line="240" w:lineRule="auto"/>
              <w:rPr>
                <w:rFonts w:ascii="Times New Roman" w:eastAsia="Calibri" w:hAnsi="Times New Roman" w:cs="Times New Roman"/>
                <w:sz w:val="20"/>
                <w:szCs w:val="20"/>
              </w:rPr>
            </w:pPr>
          </w:p>
        </w:tc>
        <w:tc>
          <w:tcPr>
            <w:tcW w:w="1168" w:type="dxa"/>
            <w:vMerge/>
          </w:tcPr>
          <w:p w:rsidR="009F3189" w:rsidRPr="005B6FF8" w:rsidRDefault="009F3189" w:rsidP="009F3189">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9F3189" w:rsidRPr="005B6FF8" w:rsidRDefault="009F3189" w:rsidP="009F3189">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Pr>
          <w:p w:rsidR="009F3189" w:rsidRPr="009F3189" w:rsidRDefault="009F3189" w:rsidP="009F3189">
            <w:pPr>
              <w:spacing w:after="0" w:line="240" w:lineRule="auto"/>
              <w:jc w:val="center"/>
              <w:rPr>
                <w:rFonts w:ascii="Times New Roman" w:eastAsia="Calibri" w:hAnsi="Times New Roman" w:cs="Times New Roman"/>
                <w:b/>
                <w:sz w:val="20"/>
                <w:szCs w:val="20"/>
                <w:lang w:val="en-US"/>
              </w:rPr>
            </w:pPr>
            <w:r w:rsidRPr="009F3189">
              <w:rPr>
                <w:rFonts w:ascii="Times New Roman" w:eastAsia="Calibri" w:hAnsi="Times New Roman" w:cs="Times New Roman"/>
                <w:b/>
                <w:sz w:val="20"/>
                <w:szCs w:val="20"/>
                <w:lang w:val="en-US"/>
              </w:rPr>
              <w:t>1844</w:t>
            </w:r>
          </w:p>
        </w:tc>
        <w:tc>
          <w:tcPr>
            <w:tcW w:w="992" w:type="dxa"/>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5820</w:t>
            </w:r>
          </w:p>
        </w:tc>
        <w:tc>
          <w:tcPr>
            <w:tcW w:w="991" w:type="dxa"/>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992" w:type="dxa"/>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851" w:type="dxa"/>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1028" w:type="dxa"/>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958" w:type="dxa"/>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1164</w:t>
            </w:r>
          </w:p>
        </w:tc>
        <w:tc>
          <w:tcPr>
            <w:tcW w:w="1168" w:type="dxa"/>
            <w:vMerge/>
            <w:vAlign w:val="center"/>
          </w:tcPr>
          <w:p w:rsidR="009F3189" w:rsidRPr="005B6FF8" w:rsidRDefault="009F3189" w:rsidP="009F3189">
            <w:pPr>
              <w:spacing w:after="0" w:line="240" w:lineRule="auto"/>
              <w:rPr>
                <w:rFonts w:ascii="Times New Roman" w:eastAsia="Calibri" w:hAnsi="Times New Roman" w:cs="Times New Roman"/>
                <w:sz w:val="20"/>
                <w:szCs w:val="20"/>
              </w:rPr>
            </w:pPr>
          </w:p>
        </w:tc>
        <w:tc>
          <w:tcPr>
            <w:tcW w:w="1527" w:type="dxa"/>
            <w:vMerge/>
            <w:vAlign w:val="center"/>
          </w:tcPr>
          <w:p w:rsidR="009F3189" w:rsidRPr="005B6FF8" w:rsidRDefault="009F3189" w:rsidP="009F3189">
            <w:pPr>
              <w:spacing w:after="0" w:line="240" w:lineRule="auto"/>
              <w:rPr>
                <w:rFonts w:ascii="Times New Roman" w:eastAsia="Calibri" w:hAnsi="Times New Roman" w:cs="Times New Roman"/>
                <w:sz w:val="20"/>
                <w:szCs w:val="20"/>
              </w:rPr>
            </w:pPr>
          </w:p>
        </w:tc>
      </w:tr>
      <w:tr w:rsidR="005B6FF8" w:rsidRPr="005B6FF8" w:rsidTr="00DD095E">
        <w:trPr>
          <w:trHeight w:val="289"/>
        </w:trPr>
        <w:tc>
          <w:tcPr>
            <w:tcW w:w="2660"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936"/>
        </w:trPr>
        <w:tc>
          <w:tcPr>
            <w:tcW w:w="2660" w:type="dxa"/>
            <w:vMerge w:val="restart"/>
            <w:tcBorders>
              <w:top w:val="single" w:sz="4" w:space="0" w:color="auto"/>
              <w:left w:val="single" w:sz="4" w:space="0" w:color="auto"/>
            </w:tcBorders>
          </w:tcPr>
          <w:p w:rsidR="005B6FF8" w:rsidRPr="005B6FF8" w:rsidRDefault="005B6FF8" w:rsidP="005B6FF8">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68" w:type="dxa"/>
            <w:vMerge w:val="restart"/>
            <w:tcBorders>
              <w:top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350</w:t>
            </w:r>
          </w:p>
        </w:tc>
        <w:tc>
          <w:tcPr>
            <w:tcW w:w="992"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1750</w:t>
            </w:r>
          </w:p>
        </w:tc>
        <w:tc>
          <w:tcPr>
            <w:tcW w:w="991"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350</w:t>
            </w:r>
          </w:p>
        </w:tc>
        <w:tc>
          <w:tcPr>
            <w:tcW w:w="992"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350</w:t>
            </w:r>
          </w:p>
        </w:tc>
        <w:tc>
          <w:tcPr>
            <w:tcW w:w="851"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350</w:t>
            </w:r>
          </w:p>
        </w:tc>
        <w:tc>
          <w:tcPr>
            <w:tcW w:w="1028"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350</w:t>
            </w:r>
          </w:p>
        </w:tc>
        <w:tc>
          <w:tcPr>
            <w:tcW w:w="958" w:type="dxa"/>
            <w:tcBorders>
              <w:top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350</w:t>
            </w:r>
          </w:p>
        </w:tc>
        <w:tc>
          <w:tcPr>
            <w:tcW w:w="1168"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top w:val="single" w:sz="4" w:space="0" w:color="auto"/>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 xml:space="preserve">Полиграфическая продукция в виде открыток, </w:t>
            </w:r>
            <w:proofErr w:type="spellStart"/>
            <w:r w:rsidRPr="005B6FF8">
              <w:rPr>
                <w:rFonts w:ascii="Times New Roman" w:eastAsia="Calibri" w:hAnsi="Times New Roman" w:cs="Times New Roman"/>
                <w:sz w:val="20"/>
                <w:szCs w:val="20"/>
              </w:rPr>
              <w:t>лифлетов</w:t>
            </w:r>
            <w:proofErr w:type="spellEnd"/>
            <w:r w:rsidRPr="005B6FF8">
              <w:rPr>
                <w:rFonts w:ascii="Times New Roman" w:eastAsia="Calibri" w:hAnsi="Times New Roman" w:cs="Times New Roman"/>
                <w:sz w:val="20"/>
                <w:szCs w:val="20"/>
              </w:rPr>
              <w:t>, листовок, афиш, буклетов, пригласительных, плакатов и т.д. к различным мероприятиям и событиям местного, областного и федерального значения для размещения в населенных пунктах округа.</w:t>
            </w:r>
          </w:p>
        </w:tc>
      </w:tr>
      <w:tr w:rsidR="005B6FF8" w:rsidRPr="005B6FF8" w:rsidTr="00DD095E">
        <w:tblPrEx>
          <w:tblBorders>
            <w:insideH w:val="nil"/>
          </w:tblBorders>
        </w:tblPrEx>
        <w:trPr>
          <w:trHeight w:val="922"/>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C809A1"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C809A1"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C809A1"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C809A1"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C809A1"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C809A1"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C809A1"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795"/>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350</w:t>
            </w:r>
          </w:p>
        </w:tc>
        <w:tc>
          <w:tcPr>
            <w:tcW w:w="992"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1750</w:t>
            </w:r>
          </w:p>
        </w:tc>
        <w:tc>
          <w:tcPr>
            <w:tcW w:w="991"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350</w:t>
            </w:r>
          </w:p>
        </w:tc>
        <w:tc>
          <w:tcPr>
            <w:tcW w:w="992"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lang w:val="en-US"/>
              </w:rPr>
            </w:pPr>
            <w:r w:rsidRPr="00C809A1">
              <w:rPr>
                <w:rFonts w:ascii="Times New Roman" w:eastAsia="Calibri" w:hAnsi="Times New Roman" w:cs="Times New Roman"/>
                <w:b/>
                <w:sz w:val="20"/>
                <w:szCs w:val="20"/>
                <w:lang w:val="en-US"/>
              </w:rPr>
              <w:t>350</w:t>
            </w:r>
          </w:p>
        </w:tc>
        <w:tc>
          <w:tcPr>
            <w:tcW w:w="851"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350</w:t>
            </w:r>
          </w:p>
        </w:tc>
        <w:tc>
          <w:tcPr>
            <w:tcW w:w="1028" w:type="dxa"/>
            <w:tcBorders>
              <w:top w:val="single" w:sz="4" w:space="0" w:color="auto"/>
              <w:bottom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350</w:t>
            </w:r>
          </w:p>
        </w:tc>
        <w:tc>
          <w:tcPr>
            <w:tcW w:w="958" w:type="dxa"/>
            <w:tcBorders>
              <w:top w:val="single" w:sz="4" w:space="0" w:color="auto"/>
              <w:bottom w:val="single" w:sz="4" w:space="0" w:color="auto"/>
              <w:right w:val="single" w:sz="4" w:space="0" w:color="auto"/>
            </w:tcBorders>
          </w:tcPr>
          <w:p w:rsidR="005B6FF8" w:rsidRPr="00C809A1" w:rsidRDefault="005B6FF8" w:rsidP="005B6FF8">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350</w:t>
            </w:r>
          </w:p>
        </w:tc>
        <w:tc>
          <w:tcPr>
            <w:tcW w:w="1168" w:type="dxa"/>
            <w:vMerge/>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253"/>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17"/>
        </w:trPr>
        <w:tc>
          <w:tcPr>
            <w:tcW w:w="2660" w:type="dxa"/>
            <w:vMerge w:val="restart"/>
            <w:tcBorders>
              <w:top w:val="single" w:sz="4" w:space="0" w:color="auto"/>
              <w:left w:val="single" w:sz="4" w:space="0" w:color="auto"/>
            </w:tcBorders>
          </w:tcPr>
          <w:p w:rsidR="005B6FF8" w:rsidRPr="005B6FF8" w:rsidRDefault="005B6FF8" w:rsidP="005B6FF8">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168" w:type="dxa"/>
            <w:vMerge w:val="restart"/>
            <w:tcBorders>
              <w:top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top w:val="single" w:sz="4" w:space="0" w:color="auto"/>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48"/>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EF3F83" w:rsidRDefault="00EF3F83"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48"/>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5B6FF8" w:rsidP="005B6FF8">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48"/>
        </w:trPr>
        <w:tc>
          <w:tcPr>
            <w:tcW w:w="2660" w:type="dxa"/>
            <w:vMerge/>
            <w:tcBorders>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242"/>
        </w:trPr>
        <w:tc>
          <w:tcPr>
            <w:tcW w:w="2660" w:type="dxa"/>
            <w:vMerge w:val="restart"/>
            <w:tcBorders>
              <w:left w:val="single" w:sz="4" w:space="0" w:color="auto"/>
            </w:tcBorders>
          </w:tcPr>
          <w:p w:rsidR="005B6FF8" w:rsidRPr="005B6FF8" w:rsidRDefault="005B6FF8" w:rsidP="005B6FF8">
            <w:pPr>
              <w:numPr>
                <w:ilvl w:val="1"/>
                <w:numId w:val="24"/>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Расходы на обеспечение деятельности (оказание услуг) муниципальных учреждений в сфере информационной политики</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575"/>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650"/>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87"/>
        </w:trPr>
        <w:tc>
          <w:tcPr>
            <w:tcW w:w="2660" w:type="dxa"/>
            <w:vMerge w:val="restart"/>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b/>
                <w:sz w:val="20"/>
                <w:szCs w:val="20"/>
              </w:rPr>
            </w:pPr>
            <w:r w:rsidRPr="005B6FF8">
              <w:rPr>
                <w:rFonts w:ascii="Times New Roman" w:eastAsia="Calibri" w:hAnsi="Times New Roman" w:cs="Times New Roman"/>
                <w:b/>
                <w:sz w:val="20"/>
                <w:szCs w:val="20"/>
              </w:rPr>
              <w:t xml:space="preserve">Основное мероприятие 02. </w:t>
            </w:r>
          </w:p>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5B6FF8">
              <w:rPr>
                <w:rFonts w:ascii="Times New Roman" w:eastAsia="Calibri" w:hAnsi="Times New Roman" w:cs="Times New Roman"/>
                <w:sz w:val="20"/>
                <w:szCs w:val="20"/>
              </w:rPr>
              <w:t>интернет-ресурсах</w:t>
            </w:r>
            <w:proofErr w:type="spellEnd"/>
            <w:r w:rsidRPr="005B6FF8">
              <w:rPr>
                <w:rFonts w:ascii="Times New Roman" w:eastAsia="Calibri" w:hAnsi="Times New Roman" w:cs="Times New Roman"/>
                <w:sz w:val="20"/>
                <w:szCs w:val="20"/>
              </w:rPr>
              <w:t xml:space="preserve">, в социальных сетях и </w:t>
            </w:r>
            <w:proofErr w:type="spellStart"/>
            <w:r w:rsidRPr="005B6FF8">
              <w:rPr>
                <w:rFonts w:ascii="Times New Roman" w:eastAsia="Calibri" w:hAnsi="Times New Roman" w:cs="Times New Roman"/>
                <w:sz w:val="20"/>
                <w:szCs w:val="20"/>
              </w:rPr>
              <w:t>блогосфере</w:t>
            </w:r>
            <w:proofErr w:type="spellEnd"/>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35"/>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212"/>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lang w:val="en-US"/>
              </w:rPr>
            </w:pPr>
            <w:r w:rsidRPr="00EF3F83">
              <w:rPr>
                <w:rFonts w:ascii="Times New Roman" w:eastAsia="Calibri" w:hAnsi="Times New Roman" w:cs="Times New Roman"/>
                <w:b/>
                <w:sz w:val="20"/>
                <w:szCs w:val="20"/>
                <w:lang w:val="en-US"/>
              </w:rPr>
              <w:t>0</w:t>
            </w:r>
          </w:p>
        </w:tc>
        <w:tc>
          <w:tcPr>
            <w:tcW w:w="85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01"/>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25"/>
        </w:trPr>
        <w:tc>
          <w:tcPr>
            <w:tcW w:w="2660" w:type="dxa"/>
            <w:vMerge w:val="restart"/>
            <w:tcBorders>
              <w:left w:val="single" w:sz="4" w:space="0" w:color="auto"/>
            </w:tcBorders>
          </w:tcPr>
          <w:p w:rsidR="005B6FF8" w:rsidRPr="005B6FF8" w:rsidRDefault="005B6FF8" w:rsidP="005B6FF8">
            <w:pPr>
              <w:pStyle w:val="a6"/>
              <w:numPr>
                <w:ilvl w:val="1"/>
                <w:numId w:val="16"/>
              </w:numPr>
              <w:tabs>
                <w:tab w:val="left" w:pos="363"/>
              </w:tabs>
              <w:spacing w:after="0" w:line="240" w:lineRule="auto"/>
              <w:ind w:left="0" w:hanging="7"/>
              <w:rPr>
                <w:rFonts w:ascii="Times New Roman" w:eastAsia="Calibri" w:hAnsi="Times New Roman" w:cs="Times New Roman"/>
                <w:sz w:val="20"/>
                <w:szCs w:val="20"/>
              </w:rPr>
            </w:pPr>
            <w:r w:rsidRPr="005B6FF8">
              <w:rPr>
                <w:rFonts w:ascii="Times New Roman" w:eastAsia="Calibri" w:hAnsi="Times New Roman" w:cs="Times New Roman"/>
                <w:sz w:val="20"/>
                <w:szCs w:val="20"/>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Размещение информации в социальных сетях.</w:t>
            </w:r>
          </w:p>
        </w:tc>
      </w:tr>
      <w:tr w:rsidR="005B6FF8" w:rsidRPr="005B6FF8" w:rsidTr="00DD095E">
        <w:trPr>
          <w:trHeight w:val="373"/>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453"/>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5B6FF8"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263"/>
        </w:trPr>
        <w:tc>
          <w:tcPr>
            <w:tcW w:w="2660" w:type="dxa"/>
            <w:vMerge/>
            <w:tcBorders>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00"/>
        </w:trPr>
        <w:tc>
          <w:tcPr>
            <w:tcW w:w="2660" w:type="dxa"/>
            <w:vMerge w:val="restart"/>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 xml:space="preserve">2.3. Организация мониторинга СМИ, </w:t>
            </w:r>
            <w:proofErr w:type="spellStart"/>
            <w:r w:rsidRPr="005B6FF8">
              <w:rPr>
                <w:rFonts w:ascii="Times New Roman" w:eastAsia="Calibri" w:hAnsi="Times New Roman" w:cs="Times New Roman"/>
                <w:sz w:val="20"/>
                <w:szCs w:val="20"/>
              </w:rPr>
              <w:t>блогосферы</w:t>
            </w:r>
            <w:proofErr w:type="spellEnd"/>
            <w:r w:rsidRPr="005B6FF8">
              <w:rPr>
                <w:rFonts w:ascii="Times New Roman" w:eastAsia="Calibri" w:hAnsi="Times New Roman" w:cs="Times New Roman"/>
                <w:sz w:val="20"/>
                <w:szCs w:val="20"/>
              </w:rPr>
              <w:t>, проведение медиа-исследований аудитории СМИ на территории муниципального образования</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1180</w:t>
            </w:r>
          </w:p>
        </w:tc>
        <w:tc>
          <w:tcPr>
            <w:tcW w:w="992"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2500</w:t>
            </w:r>
          </w:p>
        </w:tc>
        <w:tc>
          <w:tcPr>
            <w:tcW w:w="991"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992"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851"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1168"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Подготовка аналитических материалов 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5B6FF8" w:rsidRPr="005B6FF8" w:rsidTr="00DD095E">
        <w:trPr>
          <w:trHeight w:val="373"/>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bookmarkStart w:id="1" w:name="OLE_LINK1"/>
            <w:r w:rsidRPr="005B6FF8">
              <w:rPr>
                <w:rFonts w:ascii="Times New Roman" w:eastAsia="Calibri" w:hAnsi="Times New Roman" w:cs="Times New Roman"/>
                <w:sz w:val="18"/>
                <w:szCs w:val="18"/>
              </w:rPr>
              <w:t>Средства бюджета Московской области</w:t>
            </w:r>
            <w:bookmarkEnd w:id="1"/>
          </w:p>
        </w:tc>
        <w:tc>
          <w:tcPr>
            <w:tcW w:w="1276"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p>
        </w:tc>
        <w:tc>
          <w:tcPr>
            <w:tcW w:w="991"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p>
        </w:tc>
        <w:tc>
          <w:tcPr>
            <w:tcW w:w="851"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p>
        </w:tc>
        <w:tc>
          <w:tcPr>
            <w:tcW w:w="1028"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p>
        </w:tc>
        <w:tc>
          <w:tcPr>
            <w:tcW w:w="958" w:type="dxa"/>
            <w:tcBorders>
              <w:top w:val="single" w:sz="4" w:space="0" w:color="auto"/>
              <w:bottom w:val="single" w:sz="4" w:space="0" w:color="auto"/>
              <w:right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465"/>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5B6FF8" w:rsidRDefault="005B6FF8" w:rsidP="005B6FF8">
            <w:pPr>
              <w:spacing w:after="0" w:line="240" w:lineRule="auto"/>
              <w:jc w:val="center"/>
              <w:rPr>
                <w:rFonts w:ascii="Times New Roman" w:eastAsia="Calibri" w:hAnsi="Times New Roman" w:cs="Times New Roman"/>
                <w:b/>
                <w:sz w:val="20"/>
                <w:szCs w:val="20"/>
              </w:rPr>
            </w:pPr>
            <w:r w:rsidRPr="005B6FF8">
              <w:rPr>
                <w:rFonts w:ascii="Times New Roman" w:eastAsia="Calibri" w:hAnsi="Times New Roman" w:cs="Times New Roman"/>
                <w:b/>
                <w:sz w:val="20"/>
                <w:szCs w:val="20"/>
              </w:rPr>
              <w:t>1180</w:t>
            </w:r>
          </w:p>
        </w:tc>
        <w:tc>
          <w:tcPr>
            <w:tcW w:w="992"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2500</w:t>
            </w:r>
          </w:p>
        </w:tc>
        <w:tc>
          <w:tcPr>
            <w:tcW w:w="991"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992"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851"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1028" w:type="dxa"/>
            <w:tcBorders>
              <w:top w:val="single" w:sz="4" w:space="0" w:color="auto"/>
              <w:bottom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958" w:type="dxa"/>
            <w:tcBorders>
              <w:top w:val="single" w:sz="4" w:space="0" w:color="auto"/>
              <w:bottom w:val="single" w:sz="4" w:space="0" w:color="auto"/>
              <w:right w:val="single" w:sz="4" w:space="0" w:color="auto"/>
            </w:tcBorders>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500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96"/>
        </w:trPr>
        <w:tc>
          <w:tcPr>
            <w:tcW w:w="2660" w:type="dxa"/>
            <w:vMerge/>
            <w:tcBorders>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57"/>
        </w:trPr>
        <w:tc>
          <w:tcPr>
            <w:tcW w:w="2660" w:type="dxa"/>
            <w:vMerge w:val="restart"/>
            <w:tcBorders>
              <w:left w:val="single" w:sz="4" w:space="0" w:color="auto"/>
              <w:bottom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b/>
                <w:sz w:val="20"/>
                <w:szCs w:val="20"/>
              </w:rPr>
            </w:pPr>
            <w:bookmarkStart w:id="2" w:name="P2820"/>
            <w:bookmarkEnd w:id="2"/>
            <w:r w:rsidRPr="005B6FF8">
              <w:rPr>
                <w:rFonts w:ascii="Times New Roman" w:eastAsia="Calibri" w:hAnsi="Times New Roman" w:cs="Times New Roman"/>
                <w:b/>
                <w:sz w:val="20"/>
                <w:szCs w:val="20"/>
              </w:rPr>
              <w:t>Основное мероприятие 07.</w:t>
            </w:r>
          </w:p>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Организация создания и эксплуатации сети объектов наружной рекламы</w:t>
            </w:r>
          </w:p>
        </w:tc>
        <w:tc>
          <w:tcPr>
            <w:tcW w:w="1168" w:type="dxa"/>
            <w:vMerge w:val="restart"/>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2150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6250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1168" w:type="dxa"/>
            <w:vMerge w:val="restart"/>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Отдел рекламы 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492"/>
        </w:trPr>
        <w:tc>
          <w:tcPr>
            <w:tcW w:w="2660" w:type="dxa"/>
            <w:vMerge/>
            <w:tcBorders>
              <w:left w:val="single" w:sz="4" w:space="0" w:color="auto"/>
              <w:bottom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61"/>
        </w:trPr>
        <w:tc>
          <w:tcPr>
            <w:tcW w:w="2660" w:type="dxa"/>
            <w:vMerge/>
            <w:tcBorders>
              <w:left w:val="single" w:sz="4" w:space="0" w:color="auto"/>
              <w:bottom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6250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1250</w:t>
            </w:r>
          </w:p>
        </w:tc>
        <w:tc>
          <w:tcPr>
            <w:tcW w:w="1168"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bookmarkStart w:id="3" w:name="OLE_LINK20"/>
            <w:bookmarkStart w:id="4" w:name="OLE_LINK21"/>
            <w:bookmarkStart w:id="5" w:name="OLE_LINK22"/>
            <w:bookmarkStart w:id="6" w:name="OLE_LINK25"/>
            <w:bookmarkStart w:id="7" w:name="OLE_LINK26"/>
            <w:bookmarkStart w:id="8" w:name="OLE_LINK27"/>
            <w:bookmarkStart w:id="9" w:name="OLE_LINK28"/>
            <w:bookmarkStart w:id="10" w:name="OLE_LINK29"/>
            <w:bookmarkStart w:id="11" w:name="OLE_LINK30"/>
            <w:bookmarkStart w:id="12" w:name="OLE_LINK31"/>
            <w:bookmarkStart w:id="13" w:name="OLE_LINK32"/>
            <w:bookmarkStart w:id="14" w:name="OLE_LINK33"/>
            <w:bookmarkStart w:id="15" w:name="OLE_LINK34"/>
            <w:r w:rsidRPr="005B6FF8">
              <w:rPr>
                <w:rFonts w:ascii="Times New Roman" w:eastAsia="Calibri" w:hAnsi="Times New Roman" w:cs="Times New Roman"/>
                <w:sz w:val="18"/>
                <w:szCs w:val="18"/>
              </w:rPr>
              <w:t>Внебюджетные источники</w:t>
            </w:r>
            <w:bookmarkEnd w:id="3"/>
            <w:bookmarkEnd w:id="4"/>
            <w:bookmarkEnd w:id="5"/>
            <w:bookmarkEnd w:id="6"/>
            <w:bookmarkEnd w:id="7"/>
            <w:bookmarkEnd w:id="8"/>
            <w:bookmarkEnd w:id="9"/>
            <w:bookmarkEnd w:id="10"/>
            <w:bookmarkEnd w:id="11"/>
            <w:bookmarkEnd w:id="12"/>
            <w:bookmarkEnd w:id="13"/>
            <w:bookmarkEnd w:id="14"/>
            <w:bookmarkEnd w:id="15"/>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900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99"/>
        </w:trPr>
        <w:tc>
          <w:tcPr>
            <w:tcW w:w="2660" w:type="dxa"/>
            <w:vMerge w:val="restart"/>
            <w:tcBorders>
              <w:left w:val="single" w:sz="4" w:space="0" w:color="auto"/>
            </w:tcBorders>
          </w:tcPr>
          <w:p w:rsidR="005B6FF8" w:rsidRPr="005B6FF8" w:rsidRDefault="005B6FF8" w:rsidP="005B6FF8">
            <w:pPr>
              <w:numPr>
                <w:ilvl w:val="1"/>
                <w:numId w:val="20"/>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lang w:val="en-US"/>
              </w:rPr>
            </w:pPr>
            <w:r w:rsidRPr="00F3319A">
              <w:rPr>
                <w:rFonts w:ascii="Times New Roman" w:eastAsia="Calibri" w:hAnsi="Times New Roman" w:cs="Times New Roman"/>
                <w:b/>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lang w:val="en-US"/>
              </w:rPr>
            </w:pPr>
            <w:r w:rsidRPr="00F3319A">
              <w:rPr>
                <w:rFonts w:ascii="Times New Roman" w:eastAsia="Calibri" w:hAnsi="Times New Roman" w:cs="Times New Roman"/>
                <w:b/>
                <w:sz w:val="20"/>
                <w:szCs w:val="20"/>
                <w:lang w:val="en-US"/>
              </w:rPr>
              <w:t>200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200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200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200</w:t>
            </w:r>
          </w:p>
        </w:tc>
        <w:tc>
          <w:tcPr>
            <w:tcW w:w="1168"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Отдел рекламы 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EF3F83"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lang w:val="en-US"/>
              </w:rPr>
            </w:pPr>
            <w:r w:rsidRPr="00F3319A">
              <w:rPr>
                <w:rFonts w:ascii="Times New Roman" w:eastAsia="Calibri" w:hAnsi="Times New Roman" w:cs="Times New Roman"/>
                <w:b/>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lang w:val="en-US"/>
              </w:rPr>
            </w:pPr>
            <w:r w:rsidRPr="00F3319A">
              <w:rPr>
                <w:rFonts w:ascii="Times New Roman" w:eastAsia="Calibri" w:hAnsi="Times New Roman" w:cs="Times New Roman"/>
                <w:b/>
                <w:sz w:val="20"/>
                <w:szCs w:val="20"/>
                <w:lang w:val="en-US"/>
              </w:rPr>
              <w:t>200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200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200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200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EF3F83" w:rsidRDefault="00EF3F83" w:rsidP="00EF3F83">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val="restart"/>
            <w:tcBorders>
              <w:left w:val="single" w:sz="4" w:space="0" w:color="auto"/>
            </w:tcBorders>
          </w:tcPr>
          <w:p w:rsidR="005B6FF8" w:rsidRPr="005B6FF8" w:rsidRDefault="005B6FF8" w:rsidP="005B6FF8">
            <w:pPr>
              <w:numPr>
                <w:ilvl w:val="1"/>
                <w:numId w:val="20"/>
              </w:numPr>
              <w:tabs>
                <w:tab w:val="left" w:pos="363"/>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lang w:val="en-US"/>
              </w:rPr>
            </w:pPr>
            <w:r w:rsidRPr="00F3319A">
              <w:rPr>
                <w:rFonts w:ascii="Times New Roman" w:eastAsia="Calibri" w:hAnsi="Times New Roman" w:cs="Times New Roman"/>
                <w:b/>
                <w:sz w:val="20"/>
                <w:szCs w:val="20"/>
                <w:lang w:val="en-US"/>
              </w:rPr>
              <w:t>1900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5000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1000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1000</w:t>
            </w:r>
          </w:p>
        </w:tc>
        <w:tc>
          <w:tcPr>
            <w:tcW w:w="1168"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Отдел рекламы 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Проведение мероприятий, праздничного/тематического я муниципального образования в соответствии с постановлением Правительства Московской области от 21.05.2014 № 363/16</w:t>
            </w: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EF3F83" w:rsidP="00EF3F8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lang w:val="en-US"/>
              </w:rPr>
            </w:pPr>
            <w:r w:rsidRPr="00F3319A">
              <w:rPr>
                <w:rFonts w:ascii="Times New Roman" w:eastAsia="Calibri" w:hAnsi="Times New Roman" w:cs="Times New Roman"/>
                <w:b/>
                <w:sz w:val="20"/>
                <w:szCs w:val="20"/>
                <w:lang w:val="en-US"/>
              </w:rPr>
              <w:t>1000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5000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Times New Roman" w:hAnsi="Times New Roman" w:cs="Times New Roman"/>
                <w:b/>
                <w:sz w:val="24"/>
                <w:szCs w:val="24"/>
                <w:lang w:eastAsia="ru-RU"/>
              </w:rPr>
            </w:pPr>
            <w:r w:rsidRPr="00F3319A">
              <w:rPr>
                <w:rFonts w:ascii="Times New Roman" w:eastAsia="Calibri" w:hAnsi="Times New Roman" w:cs="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Times New Roman" w:hAnsi="Times New Roman" w:cs="Times New Roman"/>
                <w:b/>
                <w:sz w:val="24"/>
                <w:szCs w:val="24"/>
                <w:lang w:eastAsia="ru-RU"/>
              </w:rPr>
            </w:pPr>
            <w:r w:rsidRPr="00F3319A">
              <w:rPr>
                <w:rFonts w:ascii="Times New Roman" w:eastAsia="Calibri" w:hAnsi="Times New Roman" w:cs="Times New Roman"/>
                <w:b/>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Times New Roman" w:hAnsi="Times New Roman" w:cs="Times New Roman"/>
                <w:b/>
                <w:sz w:val="24"/>
                <w:szCs w:val="24"/>
                <w:lang w:eastAsia="ru-RU"/>
              </w:rPr>
            </w:pPr>
            <w:r w:rsidRPr="00F3319A">
              <w:rPr>
                <w:rFonts w:ascii="Times New Roman" w:eastAsia="Calibri" w:hAnsi="Times New Roman" w:cs="Times New Roman"/>
                <w:b/>
                <w:sz w:val="20"/>
                <w:szCs w:val="20"/>
              </w:rPr>
              <w:t>1000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Times New Roman" w:hAnsi="Times New Roman" w:cs="Times New Roman"/>
                <w:b/>
                <w:sz w:val="24"/>
                <w:szCs w:val="24"/>
                <w:lang w:eastAsia="ru-RU"/>
              </w:rPr>
            </w:pPr>
            <w:r w:rsidRPr="00F3319A">
              <w:rPr>
                <w:rFonts w:ascii="Times New Roman" w:eastAsia="Calibri" w:hAnsi="Times New Roman" w:cs="Times New Roman"/>
                <w:b/>
                <w:sz w:val="20"/>
                <w:szCs w:val="20"/>
              </w:rPr>
              <w:t>1000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Times New Roman" w:hAnsi="Times New Roman" w:cs="Times New Roman"/>
                <w:b/>
                <w:sz w:val="24"/>
                <w:szCs w:val="24"/>
                <w:lang w:eastAsia="ru-RU"/>
              </w:rPr>
            </w:pPr>
            <w:r w:rsidRPr="00F3319A">
              <w:rPr>
                <w:rFonts w:ascii="Times New Roman" w:eastAsia="Calibri" w:hAnsi="Times New Roman" w:cs="Times New Roman"/>
                <w:b/>
                <w:sz w:val="20"/>
                <w:szCs w:val="20"/>
              </w:rPr>
              <w:t>1000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lang w:val="en-US"/>
              </w:rPr>
            </w:pPr>
            <w:r w:rsidRPr="00F3319A">
              <w:rPr>
                <w:rFonts w:ascii="Times New Roman" w:eastAsia="Calibri" w:hAnsi="Times New Roman" w:cs="Times New Roman"/>
                <w:b/>
                <w:sz w:val="20"/>
                <w:szCs w:val="20"/>
                <w:lang w:val="en-US"/>
              </w:rPr>
              <w:t>900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47"/>
        </w:trPr>
        <w:tc>
          <w:tcPr>
            <w:tcW w:w="2660" w:type="dxa"/>
            <w:vMerge w:val="restart"/>
            <w:tcBorders>
              <w:left w:val="single" w:sz="4" w:space="0" w:color="auto"/>
            </w:tcBorders>
          </w:tcPr>
          <w:p w:rsidR="005B6FF8" w:rsidRPr="005B6FF8" w:rsidRDefault="005B6FF8" w:rsidP="00DD095E">
            <w:pPr>
              <w:numPr>
                <w:ilvl w:val="1"/>
                <w:numId w:val="20"/>
              </w:numPr>
              <w:tabs>
                <w:tab w:val="left" w:pos="505"/>
              </w:tabs>
              <w:spacing w:after="0" w:line="240" w:lineRule="auto"/>
              <w:ind w:left="0" w:firstLine="0"/>
              <w:contextualSpacing/>
              <w:rPr>
                <w:rFonts w:ascii="Times New Roman" w:eastAsia="Calibri" w:hAnsi="Times New Roman" w:cs="Times New Roman"/>
                <w:sz w:val="20"/>
                <w:szCs w:val="20"/>
              </w:rPr>
            </w:pPr>
            <w:r w:rsidRPr="00DD095E">
              <w:rPr>
                <w:rFonts w:ascii="Times New Roman" w:eastAsia="Calibri"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1168"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Отдел рекламы 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 xml:space="preserve">Устранение задолженности перед бюджетом по договорам за установку и эксплуатацию рекламных конструкций, а также проведение судебно-претензионной работы </w:t>
            </w: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 w:val="left" w:pos="505"/>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B6FF8" w:rsidRPr="00EF3F83" w:rsidRDefault="00EF3F83" w:rsidP="009F3189">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EF3F83" w:rsidRDefault="00EF3F83" w:rsidP="009F3189">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EF3F83" w:rsidRDefault="00EF3F83"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Times New Roman" w:hAnsi="Times New Roman" w:cs="Times New Roman"/>
                <w:b/>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B6FF8" w:rsidRPr="00EF3F83" w:rsidRDefault="00EF3F83"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5B6FF8" w:rsidRPr="00EF3F83" w:rsidRDefault="00EF3F83"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Times New Roman" w:hAnsi="Times New Roman" w:cs="Times New Roman"/>
                <w:b/>
                <w:sz w:val="24"/>
                <w:szCs w:val="24"/>
                <w:lang w:eastAsia="ru-RU"/>
              </w:rPr>
              <w:t>0</w:t>
            </w:r>
          </w:p>
        </w:tc>
        <w:tc>
          <w:tcPr>
            <w:tcW w:w="1028" w:type="dxa"/>
            <w:tcBorders>
              <w:top w:val="single" w:sz="4" w:space="0" w:color="auto"/>
              <w:left w:val="single" w:sz="4" w:space="0" w:color="auto"/>
              <w:bottom w:val="single" w:sz="4" w:space="0" w:color="auto"/>
              <w:right w:val="single" w:sz="4" w:space="0" w:color="auto"/>
            </w:tcBorders>
          </w:tcPr>
          <w:p w:rsidR="005B6FF8" w:rsidRPr="00EF3F83" w:rsidRDefault="00EF3F83"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Times New Roman" w:hAnsi="Times New Roman" w:cs="Times New Roman"/>
                <w:b/>
                <w:sz w:val="24"/>
                <w:szCs w:val="24"/>
                <w:lang w:eastAsia="ru-RU"/>
              </w:rPr>
              <w:t>0</w:t>
            </w:r>
          </w:p>
        </w:tc>
        <w:tc>
          <w:tcPr>
            <w:tcW w:w="958" w:type="dxa"/>
            <w:tcBorders>
              <w:top w:val="single" w:sz="4" w:space="0" w:color="auto"/>
              <w:left w:val="single" w:sz="4" w:space="0" w:color="auto"/>
              <w:bottom w:val="single" w:sz="4" w:space="0" w:color="auto"/>
              <w:right w:val="single" w:sz="4" w:space="0" w:color="auto"/>
            </w:tcBorders>
          </w:tcPr>
          <w:p w:rsidR="005B6FF8" w:rsidRPr="00EF3F83" w:rsidRDefault="00EF3F83"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Times New Roman" w:hAnsi="Times New Roman" w:cs="Times New Roman"/>
                <w:b/>
                <w:sz w:val="24"/>
                <w:szCs w:val="24"/>
                <w:lang w:eastAsia="ru-RU"/>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 w:val="left" w:pos="505"/>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Calibri" w:hAnsi="Times New Roman" w:cs="Times New Roman"/>
                <w:b/>
                <w:sz w:val="20"/>
                <w:szCs w:val="20"/>
              </w:rPr>
            </w:pPr>
            <w:r w:rsidRPr="00EF3F83">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EF3F83" w:rsidRDefault="005B6FF8" w:rsidP="009F3189">
            <w:pPr>
              <w:spacing w:after="0" w:line="240" w:lineRule="auto"/>
              <w:jc w:val="center"/>
              <w:rPr>
                <w:rFonts w:ascii="Times New Roman" w:eastAsia="Times New Roman" w:hAnsi="Times New Roman" w:cs="Times New Roman"/>
                <w:b/>
                <w:sz w:val="24"/>
                <w:szCs w:val="24"/>
                <w:lang w:eastAsia="ru-RU"/>
              </w:rPr>
            </w:pPr>
            <w:r w:rsidRPr="00EF3F83">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tabs>
                <w:tab w:val="left" w:pos="363"/>
                <w:tab w:val="left" w:pos="505"/>
              </w:tabs>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90"/>
        </w:trPr>
        <w:tc>
          <w:tcPr>
            <w:tcW w:w="2660" w:type="dxa"/>
            <w:vMerge w:val="restart"/>
            <w:tcBorders>
              <w:left w:val="single" w:sz="4" w:space="0" w:color="auto"/>
            </w:tcBorders>
          </w:tcPr>
          <w:p w:rsidR="005B6FF8" w:rsidRPr="005B6FF8" w:rsidRDefault="005B6FF8" w:rsidP="005B6FF8">
            <w:pPr>
              <w:numPr>
                <w:ilvl w:val="1"/>
                <w:numId w:val="20"/>
              </w:numPr>
              <w:tabs>
                <w:tab w:val="left" w:pos="363"/>
                <w:tab w:val="left" w:pos="505"/>
              </w:tabs>
              <w:spacing w:after="0" w:line="240" w:lineRule="auto"/>
              <w:ind w:left="0" w:firstLine="0"/>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16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2020-2024</w:t>
            </w: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1168"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Отдел рекламы МКУ «Развитие Котельники»</w:t>
            </w:r>
          </w:p>
        </w:tc>
        <w:tc>
          <w:tcPr>
            <w:tcW w:w="1527"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316704"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316704"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316704"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316704"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316704"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316704"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316704"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102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958" w:type="dxa"/>
            <w:tcBorders>
              <w:top w:val="single" w:sz="4" w:space="0" w:color="auto"/>
              <w:left w:val="single" w:sz="4" w:space="0" w:color="auto"/>
              <w:bottom w:val="single" w:sz="4" w:space="0" w:color="auto"/>
              <w:right w:val="single" w:sz="4" w:space="0" w:color="auto"/>
            </w:tcBorders>
          </w:tcPr>
          <w:p w:rsidR="005B6FF8" w:rsidRPr="00F3319A" w:rsidRDefault="005B6FF8" w:rsidP="005B6FF8">
            <w:pPr>
              <w:spacing w:after="0" w:line="240" w:lineRule="auto"/>
              <w:jc w:val="center"/>
              <w:rPr>
                <w:rFonts w:ascii="Times New Roman" w:eastAsia="Calibri" w:hAnsi="Times New Roman" w:cs="Times New Roman"/>
                <w:b/>
                <w:sz w:val="20"/>
                <w:szCs w:val="20"/>
              </w:rPr>
            </w:pPr>
            <w:r w:rsidRPr="00F3319A">
              <w:rPr>
                <w:rFonts w:ascii="Times New Roman" w:eastAsia="Calibri" w:hAnsi="Times New Roman" w:cs="Times New Roman"/>
                <w:b/>
                <w:sz w:val="20"/>
                <w:szCs w:val="20"/>
              </w:rPr>
              <w:t>50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660"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16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1028"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58" w:type="dxa"/>
            <w:tcBorders>
              <w:top w:val="single" w:sz="4" w:space="0" w:color="auto"/>
              <w:left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1168"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527"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9F3189" w:rsidRPr="005B6FF8" w:rsidTr="00DD095E">
        <w:trPr>
          <w:gridAfter w:val="2"/>
          <w:wAfter w:w="2695" w:type="dxa"/>
          <w:trHeight w:val="190"/>
        </w:trPr>
        <w:tc>
          <w:tcPr>
            <w:tcW w:w="3828" w:type="dxa"/>
            <w:gridSpan w:val="2"/>
            <w:vMerge w:val="restart"/>
            <w:tcBorders>
              <w:left w:val="single" w:sz="4" w:space="0" w:color="auto"/>
            </w:tcBorders>
          </w:tcPr>
          <w:p w:rsidR="009F3189" w:rsidRPr="005B6FF8" w:rsidRDefault="009F3189" w:rsidP="009F3189">
            <w:pPr>
              <w:tabs>
                <w:tab w:val="left" w:pos="505"/>
                <w:tab w:val="left" w:pos="647"/>
              </w:tabs>
              <w:spacing w:after="0" w:line="240" w:lineRule="auto"/>
              <w:ind w:firstLine="3"/>
              <w:rPr>
                <w:rFonts w:ascii="Times New Roman" w:eastAsia="Calibri" w:hAnsi="Times New Roman" w:cs="Times New Roman"/>
                <w:b/>
                <w:sz w:val="20"/>
                <w:szCs w:val="20"/>
              </w:rPr>
            </w:pPr>
            <w:r w:rsidRPr="005B6FF8">
              <w:rPr>
                <w:rFonts w:ascii="Times New Roman" w:eastAsia="Calibri" w:hAnsi="Times New Roman" w:cs="Times New Roman"/>
                <w:b/>
                <w:sz w:val="20"/>
                <w:szCs w:val="20"/>
              </w:rPr>
              <w:t xml:space="preserve">Всего по подпрограмме «Развитие системы информирования населения о деятельности органов местного самоуправления Московской области, </w:t>
            </w:r>
          </w:p>
          <w:p w:rsidR="009F3189" w:rsidRPr="005B6FF8" w:rsidRDefault="009F3189" w:rsidP="009F3189">
            <w:pPr>
              <w:tabs>
                <w:tab w:val="left" w:pos="647"/>
              </w:tabs>
              <w:spacing w:after="0" w:line="240" w:lineRule="auto"/>
              <w:ind w:firstLine="3"/>
              <w:rPr>
                <w:rFonts w:ascii="Times New Roman" w:eastAsia="Calibri" w:hAnsi="Times New Roman" w:cs="Times New Roman"/>
                <w:sz w:val="20"/>
                <w:szCs w:val="20"/>
              </w:rPr>
            </w:pPr>
            <w:r w:rsidRPr="005B6FF8">
              <w:rPr>
                <w:rFonts w:ascii="Times New Roman" w:eastAsia="Calibri" w:hAnsi="Times New Roman" w:cs="Times New Roman"/>
                <w:b/>
                <w:sz w:val="20"/>
                <w:szCs w:val="20"/>
              </w:rPr>
              <w:t xml:space="preserve">создание доступной современной </w:t>
            </w:r>
            <w:proofErr w:type="spellStart"/>
            <w:r w:rsidRPr="005B6FF8">
              <w:rPr>
                <w:rFonts w:ascii="Times New Roman" w:eastAsia="Calibri" w:hAnsi="Times New Roman" w:cs="Times New Roman"/>
                <w:b/>
                <w:sz w:val="20"/>
                <w:szCs w:val="20"/>
              </w:rPr>
              <w:t>медиасреды</w:t>
            </w:r>
            <w:proofErr w:type="spellEnd"/>
            <w:r w:rsidRPr="005B6FF8">
              <w:rPr>
                <w:rFonts w:ascii="Times New Roman" w:eastAsia="Calibri" w:hAnsi="Times New Roman" w:cs="Times New Roman"/>
                <w:b/>
                <w:sz w:val="20"/>
                <w:szCs w:val="20"/>
              </w:rPr>
              <w:t>»</w:t>
            </w:r>
          </w:p>
        </w:tc>
        <w:tc>
          <w:tcPr>
            <w:tcW w:w="1667" w:type="dxa"/>
            <w:tcBorders>
              <w:top w:val="single" w:sz="4" w:space="0" w:color="auto"/>
              <w:left w:val="single" w:sz="4" w:space="0" w:color="auto"/>
              <w:bottom w:val="single" w:sz="4" w:space="0" w:color="auto"/>
              <w:right w:val="single" w:sz="4" w:space="0" w:color="auto"/>
            </w:tcBorders>
          </w:tcPr>
          <w:p w:rsidR="009F3189" w:rsidRPr="005B6FF8" w:rsidRDefault="009F3189" w:rsidP="009F3189">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14342</w:t>
            </w:r>
          </w:p>
        </w:tc>
        <w:tc>
          <w:tcPr>
            <w:tcW w:w="992"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74860</w:t>
            </w:r>
          </w:p>
        </w:tc>
        <w:tc>
          <w:tcPr>
            <w:tcW w:w="991"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992"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lang w:val="en-US"/>
              </w:rPr>
            </w:pPr>
            <w:r w:rsidRPr="009F3189">
              <w:rPr>
                <w:rFonts w:ascii="Times New Roman" w:eastAsia="Calibri" w:hAnsi="Times New Roman" w:cs="Times New Roman"/>
                <w:b/>
                <w:sz w:val="20"/>
                <w:szCs w:val="20"/>
                <w:lang w:val="en-US"/>
              </w:rPr>
              <w:t>14972</w:t>
            </w:r>
          </w:p>
        </w:tc>
        <w:tc>
          <w:tcPr>
            <w:tcW w:w="851"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1028"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958"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r>
      <w:tr w:rsidR="009F3189" w:rsidRPr="005B6FF8" w:rsidTr="00DD095E">
        <w:trPr>
          <w:gridAfter w:val="2"/>
          <w:wAfter w:w="2695" w:type="dxa"/>
          <w:trHeight w:val="310"/>
        </w:trPr>
        <w:tc>
          <w:tcPr>
            <w:tcW w:w="3828" w:type="dxa"/>
            <w:gridSpan w:val="2"/>
            <w:vMerge/>
            <w:tcBorders>
              <w:left w:val="single" w:sz="4" w:space="0" w:color="auto"/>
            </w:tcBorders>
          </w:tcPr>
          <w:p w:rsidR="009F3189" w:rsidRPr="005B6FF8" w:rsidRDefault="009F3189" w:rsidP="009F318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9F3189" w:rsidRPr="005B6FF8" w:rsidRDefault="009F3189" w:rsidP="009F3189">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Средства бюджета Московской области</w:t>
            </w:r>
          </w:p>
        </w:tc>
        <w:tc>
          <w:tcPr>
            <w:tcW w:w="1276"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9F3189" w:rsidRPr="005B6FF8" w:rsidTr="00DD095E">
        <w:trPr>
          <w:gridAfter w:val="2"/>
          <w:wAfter w:w="2695" w:type="dxa"/>
          <w:trHeight w:val="310"/>
        </w:trPr>
        <w:tc>
          <w:tcPr>
            <w:tcW w:w="3828" w:type="dxa"/>
            <w:gridSpan w:val="2"/>
            <w:vMerge/>
            <w:tcBorders>
              <w:left w:val="single" w:sz="4" w:space="0" w:color="auto"/>
            </w:tcBorders>
          </w:tcPr>
          <w:p w:rsidR="009F3189" w:rsidRPr="005B6FF8" w:rsidRDefault="009F3189" w:rsidP="009F318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9F3189" w:rsidRPr="005B6FF8" w:rsidRDefault="009F3189" w:rsidP="009F3189">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13442</w:t>
            </w:r>
          </w:p>
        </w:tc>
        <w:tc>
          <w:tcPr>
            <w:tcW w:w="992"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74860</w:t>
            </w:r>
          </w:p>
        </w:tc>
        <w:tc>
          <w:tcPr>
            <w:tcW w:w="991"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992"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lang w:val="en-US"/>
              </w:rPr>
            </w:pPr>
            <w:r w:rsidRPr="009F3189">
              <w:rPr>
                <w:rFonts w:ascii="Times New Roman" w:eastAsia="Calibri" w:hAnsi="Times New Roman" w:cs="Times New Roman"/>
                <w:b/>
                <w:sz w:val="20"/>
                <w:szCs w:val="20"/>
                <w:lang w:val="en-US"/>
              </w:rPr>
              <w:t>14972</w:t>
            </w:r>
          </w:p>
        </w:tc>
        <w:tc>
          <w:tcPr>
            <w:tcW w:w="851"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1028"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c>
          <w:tcPr>
            <w:tcW w:w="958" w:type="dxa"/>
            <w:tcBorders>
              <w:top w:val="single" w:sz="4" w:space="0" w:color="auto"/>
              <w:left w:val="single" w:sz="4" w:space="0" w:color="auto"/>
              <w:bottom w:val="single" w:sz="4" w:space="0" w:color="auto"/>
              <w:right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14972</w:t>
            </w:r>
          </w:p>
        </w:tc>
      </w:tr>
      <w:tr w:rsidR="009F3189" w:rsidRPr="005B6FF8" w:rsidTr="00DD095E">
        <w:trPr>
          <w:gridAfter w:val="2"/>
          <w:wAfter w:w="2695" w:type="dxa"/>
          <w:trHeight w:val="310"/>
        </w:trPr>
        <w:tc>
          <w:tcPr>
            <w:tcW w:w="3828" w:type="dxa"/>
            <w:gridSpan w:val="2"/>
            <w:vMerge/>
            <w:tcBorders>
              <w:left w:val="single" w:sz="4" w:space="0" w:color="auto"/>
            </w:tcBorders>
          </w:tcPr>
          <w:p w:rsidR="009F3189" w:rsidRPr="005B6FF8" w:rsidRDefault="009F3189" w:rsidP="009F3189">
            <w:pPr>
              <w:spacing w:after="0" w:line="240" w:lineRule="auto"/>
              <w:rPr>
                <w:rFonts w:ascii="Times New Roman" w:eastAsia="Calibri" w:hAnsi="Times New Roman" w:cs="Times New Roman"/>
                <w:sz w:val="20"/>
                <w:szCs w:val="20"/>
              </w:rPr>
            </w:pPr>
          </w:p>
        </w:tc>
        <w:tc>
          <w:tcPr>
            <w:tcW w:w="1667" w:type="dxa"/>
            <w:tcBorders>
              <w:top w:val="single" w:sz="4" w:space="0" w:color="auto"/>
              <w:left w:val="single" w:sz="4" w:space="0" w:color="auto"/>
              <w:bottom w:val="single" w:sz="4" w:space="0" w:color="auto"/>
              <w:right w:val="single" w:sz="4" w:space="0" w:color="auto"/>
            </w:tcBorders>
          </w:tcPr>
          <w:p w:rsidR="009F3189" w:rsidRPr="005B6FF8" w:rsidRDefault="009F3189" w:rsidP="009F3189">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9F3189" w:rsidRPr="009F3189" w:rsidRDefault="009F3189" w:rsidP="009F3189">
            <w:pPr>
              <w:spacing w:after="0" w:line="240" w:lineRule="auto"/>
              <w:jc w:val="center"/>
              <w:rPr>
                <w:rFonts w:ascii="Times New Roman" w:eastAsia="Calibri" w:hAnsi="Times New Roman" w:cs="Times New Roman"/>
                <w:b/>
                <w:sz w:val="20"/>
                <w:szCs w:val="20"/>
              </w:rPr>
            </w:pPr>
            <w:r w:rsidRPr="009F3189">
              <w:rPr>
                <w:rFonts w:ascii="Times New Roman" w:eastAsia="Calibri" w:hAnsi="Times New Roman" w:cs="Times New Roman"/>
                <w:b/>
                <w:sz w:val="20"/>
                <w:szCs w:val="20"/>
              </w:rPr>
              <w:t>900</w:t>
            </w:r>
          </w:p>
        </w:tc>
        <w:tc>
          <w:tcPr>
            <w:tcW w:w="992"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028" w:type="dxa"/>
            <w:tcBorders>
              <w:top w:val="single" w:sz="4" w:space="0" w:color="auto"/>
              <w:bottom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58" w:type="dxa"/>
            <w:tcBorders>
              <w:top w:val="single" w:sz="4" w:space="0" w:color="auto"/>
              <w:bottom w:val="single" w:sz="4" w:space="0" w:color="auto"/>
              <w:right w:val="single" w:sz="4" w:space="0" w:color="auto"/>
            </w:tcBorders>
          </w:tcPr>
          <w:p w:rsidR="009F3189" w:rsidRPr="009F3189" w:rsidRDefault="00316704" w:rsidP="0031670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bl>
    <w:p w:rsidR="005B6FF8" w:rsidRPr="005B6FF8" w:rsidRDefault="005B6FF8"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p w:rsidR="005B6FF8" w:rsidRPr="005B6FF8" w:rsidRDefault="005B6FF8" w:rsidP="005B6FF8">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Управляющий делами администрации                                                                                                                            Н.В. Бощеван</w:t>
      </w:r>
    </w:p>
    <w:p w:rsidR="005B6FF8" w:rsidRPr="005B6FF8" w:rsidRDefault="005B6FF8" w:rsidP="005B6FF8">
      <w:pPr>
        <w:spacing w:after="0" w:line="240" w:lineRule="auto"/>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br w:type="page"/>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Приложение 2</w:t>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 xml:space="preserve">к муниципальной программе </w:t>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«Развитие институтов гражданского общества, повышение эффективности местного самоуправления и реализации молодежной политики»</w:t>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p>
    <w:p w:rsidR="005B6FF8" w:rsidRPr="005B6FF8" w:rsidRDefault="005B6FF8" w:rsidP="005B6FF8">
      <w:pPr>
        <w:spacing w:after="0" w:line="240" w:lineRule="auto"/>
        <w:jc w:val="center"/>
        <w:rPr>
          <w:rFonts w:ascii="Times New Roman" w:eastAsia="Times New Roman" w:hAnsi="Times New Roman" w:cs="Times New Roman"/>
          <w:sz w:val="26"/>
          <w:szCs w:val="26"/>
        </w:rPr>
      </w:pPr>
    </w:p>
    <w:p w:rsidR="005B6FF8" w:rsidRPr="005B6FF8" w:rsidRDefault="005B6FF8" w:rsidP="005B6FF8">
      <w:pPr>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 xml:space="preserve">ПАСПОРТ </w:t>
      </w:r>
    </w:p>
    <w:p w:rsidR="005B6FF8" w:rsidRPr="005B6FF8" w:rsidRDefault="005B6FF8" w:rsidP="005B6FF8">
      <w:pPr>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подпрограммы IV «Молодежь Подмосковья»</w:t>
      </w:r>
    </w:p>
    <w:p w:rsidR="005B6FF8" w:rsidRPr="005B6FF8" w:rsidRDefault="005B6FF8" w:rsidP="005B6FF8">
      <w:pPr>
        <w:spacing w:after="0" w:line="240" w:lineRule="auto"/>
        <w:jc w:val="center"/>
        <w:rPr>
          <w:rFonts w:ascii="Times New Roman" w:eastAsia="Times New Roman" w:hAnsi="Times New Roman" w:cs="Times New Roman"/>
          <w:sz w:val="26"/>
          <w:szCs w:val="26"/>
        </w:rPr>
      </w:pPr>
    </w:p>
    <w:tbl>
      <w:tblPr>
        <w:tblpPr w:leftFromText="180" w:rightFromText="180" w:vertAnchor="text" w:tblpX="-209" w:tblpY="1"/>
        <w:tblOverlap w:val="never"/>
        <w:tblW w:w="5274" w:type="pct"/>
        <w:tblCellSpacing w:w="5" w:type="nil"/>
        <w:tblLayout w:type="fixed"/>
        <w:tblCellMar>
          <w:left w:w="75" w:type="dxa"/>
          <w:right w:w="75" w:type="dxa"/>
        </w:tblCellMar>
        <w:tblLook w:val="0000" w:firstRow="0" w:lastRow="0" w:firstColumn="0" w:lastColumn="0" w:noHBand="0" w:noVBand="0"/>
      </w:tblPr>
      <w:tblGrid>
        <w:gridCol w:w="3181"/>
        <w:gridCol w:w="2991"/>
        <w:gridCol w:w="2692"/>
        <w:gridCol w:w="1133"/>
        <w:gridCol w:w="1137"/>
        <w:gridCol w:w="1133"/>
        <w:gridCol w:w="1130"/>
        <w:gridCol w:w="1133"/>
        <w:gridCol w:w="997"/>
      </w:tblGrid>
      <w:tr w:rsidR="005B6FF8" w:rsidRPr="005B6FF8" w:rsidTr="005B6FF8">
        <w:trPr>
          <w:trHeight w:val="417"/>
          <w:tblCellSpacing w:w="5" w:type="nil"/>
        </w:trPr>
        <w:tc>
          <w:tcPr>
            <w:tcW w:w="102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Заказчик муниципальной подпрограммы</w:t>
            </w:r>
          </w:p>
        </w:tc>
        <w:tc>
          <w:tcPr>
            <w:tcW w:w="3976"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5B6FF8" w:rsidRPr="005B6FF8" w:rsidTr="005B6FF8">
        <w:trPr>
          <w:trHeight w:val="826"/>
          <w:tblCellSpacing w:w="5" w:type="nil"/>
        </w:trPr>
        <w:tc>
          <w:tcPr>
            <w:tcW w:w="102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Разработчики муниципальной подпрограммы</w:t>
            </w:r>
          </w:p>
        </w:tc>
        <w:tc>
          <w:tcPr>
            <w:tcW w:w="3976"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Администрация городского округа Котельники Московской области</w:t>
            </w:r>
          </w:p>
        </w:tc>
      </w:tr>
      <w:tr w:rsidR="005B6FF8" w:rsidRPr="005B6FF8" w:rsidTr="005B6FF8">
        <w:trPr>
          <w:trHeight w:val="314"/>
          <w:tblCellSpacing w:w="5" w:type="nil"/>
        </w:trPr>
        <w:tc>
          <w:tcPr>
            <w:tcW w:w="1024" w:type="pct"/>
            <w:vMerge w:val="restart"/>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6"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Расходы (тыс. рублей)</w:t>
            </w:r>
          </w:p>
        </w:tc>
      </w:tr>
      <w:tr w:rsidR="005B6FF8" w:rsidRPr="005B6FF8" w:rsidTr="005B6FF8">
        <w:trPr>
          <w:trHeight w:val="768"/>
          <w:tblCellSpacing w:w="5" w:type="nil"/>
        </w:trPr>
        <w:tc>
          <w:tcPr>
            <w:tcW w:w="1024" w:type="pct"/>
            <w:vMerge/>
            <w:tcBorders>
              <w:left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Главный распорядитель бюджетных средств</w:t>
            </w:r>
          </w:p>
        </w:tc>
        <w:tc>
          <w:tcPr>
            <w:tcW w:w="86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Источник</w:t>
            </w:r>
          </w:p>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финансирования</w:t>
            </w:r>
          </w:p>
        </w:tc>
        <w:tc>
          <w:tcPr>
            <w:tcW w:w="365"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Итого</w:t>
            </w:r>
          </w:p>
        </w:tc>
        <w:tc>
          <w:tcPr>
            <w:tcW w:w="366"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2020г</w:t>
            </w:r>
          </w:p>
        </w:tc>
        <w:tc>
          <w:tcPr>
            <w:tcW w:w="365"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2021г</w:t>
            </w:r>
          </w:p>
        </w:tc>
        <w:tc>
          <w:tcPr>
            <w:tcW w:w="36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2022г</w:t>
            </w:r>
          </w:p>
        </w:tc>
        <w:tc>
          <w:tcPr>
            <w:tcW w:w="365"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2023г</w:t>
            </w:r>
          </w:p>
        </w:tc>
        <w:tc>
          <w:tcPr>
            <w:tcW w:w="321"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2024г</w:t>
            </w:r>
          </w:p>
        </w:tc>
      </w:tr>
      <w:tr w:rsidR="005B6FF8" w:rsidRPr="005B6FF8" w:rsidTr="005B6FF8">
        <w:trPr>
          <w:trHeight w:val="399"/>
          <w:tblCellSpacing w:w="5" w:type="nil"/>
        </w:trPr>
        <w:tc>
          <w:tcPr>
            <w:tcW w:w="1024" w:type="pct"/>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Всего</w:t>
            </w:r>
          </w:p>
        </w:tc>
        <w:tc>
          <w:tcPr>
            <w:tcW w:w="365"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2440</w:t>
            </w:r>
          </w:p>
        </w:tc>
        <w:tc>
          <w:tcPr>
            <w:tcW w:w="366" w:type="pct"/>
            <w:tcBorders>
              <w:left w:val="single" w:sz="4" w:space="0" w:color="auto"/>
              <w:bottom w:val="single" w:sz="4" w:space="0" w:color="auto"/>
              <w:right w:val="single" w:sz="4" w:space="0" w:color="auto"/>
            </w:tcBorders>
            <w:shd w:val="clear" w:color="auto" w:fill="auto"/>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c>
          <w:tcPr>
            <w:tcW w:w="365"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c>
          <w:tcPr>
            <w:tcW w:w="364"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c>
          <w:tcPr>
            <w:tcW w:w="365"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c>
          <w:tcPr>
            <w:tcW w:w="321"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r>
      <w:tr w:rsidR="005B6FF8" w:rsidRPr="005B6FF8" w:rsidTr="005B6FF8">
        <w:trPr>
          <w:trHeight w:val="860"/>
          <w:tblCellSpacing w:w="5" w:type="nil"/>
        </w:trPr>
        <w:tc>
          <w:tcPr>
            <w:tcW w:w="102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86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бюджета городского округа Котельники</w:t>
            </w:r>
          </w:p>
        </w:tc>
        <w:tc>
          <w:tcPr>
            <w:tcW w:w="365"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2440</w:t>
            </w:r>
          </w:p>
        </w:tc>
        <w:tc>
          <w:tcPr>
            <w:tcW w:w="366" w:type="pct"/>
            <w:tcBorders>
              <w:left w:val="single" w:sz="4" w:space="0" w:color="auto"/>
              <w:bottom w:val="single" w:sz="4" w:space="0" w:color="auto"/>
              <w:right w:val="single" w:sz="4" w:space="0" w:color="auto"/>
            </w:tcBorders>
            <w:shd w:val="clear" w:color="auto" w:fill="auto"/>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c>
          <w:tcPr>
            <w:tcW w:w="365"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c>
          <w:tcPr>
            <w:tcW w:w="364"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c>
          <w:tcPr>
            <w:tcW w:w="365"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c>
          <w:tcPr>
            <w:tcW w:w="321" w:type="pct"/>
            <w:tcBorders>
              <w:top w:val="single" w:sz="4" w:space="0" w:color="auto"/>
              <w:left w:val="single" w:sz="4" w:space="0" w:color="auto"/>
              <w:bottom w:val="single" w:sz="4" w:space="0" w:color="auto"/>
              <w:right w:val="single" w:sz="4" w:space="0" w:color="auto"/>
            </w:tcBorders>
            <w:vAlign w:val="bottom"/>
          </w:tcPr>
          <w:p w:rsidR="005B6FF8" w:rsidRPr="00E6377F" w:rsidRDefault="005B6FF8" w:rsidP="005B6FF8">
            <w:pPr>
              <w:spacing w:after="0" w:line="240" w:lineRule="auto"/>
              <w:jc w:val="center"/>
              <w:rPr>
                <w:rFonts w:ascii="Times New Roman" w:eastAsia="Times New Roman" w:hAnsi="Times New Roman" w:cs="Times New Roman"/>
                <w:lang w:eastAsia="ru-RU"/>
              </w:rPr>
            </w:pPr>
            <w:r w:rsidRPr="00E6377F">
              <w:rPr>
                <w:rFonts w:ascii="Times New Roman" w:eastAsia="Times New Roman" w:hAnsi="Times New Roman" w:cs="Times New Roman"/>
                <w:lang w:eastAsia="ru-RU"/>
              </w:rPr>
              <w:t>488</w:t>
            </w:r>
          </w:p>
        </w:tc>
      </w:tr>
      <w:tr w:rsidR="005B6FF8" w:rsidRPr="005B6FF8" w:rsidTr="005B6FF8">
        <w:trPr>
          <w:trHeight w:val="280"/>
          <w:tblCellSpacing w:w="5" w:type="nil"/>
        </w:trPr>
        <w:tc>
          <w:tcPr>
            <w:tcW w:w="1024"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бюджета Московской области</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4"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21"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r>
      <w:tr w:rsidR="005B6FF8" w:rsidRPr="005B6FF8" w:rsidTr="005B6FF8">
        <w:trPr>
          <w:trHeight w:val="316"/>
          <w:tblCellSpacing w:w="5" w:type="nil"/>
        </w:trPr>
        <w:tc>
          <w:tcPr>
            <w:tcW w:w="1024"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федерального бюджета</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6"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4"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21"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r>
      <w:tr w:rsidR="005B6FF8" w:rsidRPr="005B6FF8" w:rsidTr="005B6FF8">
        <w:trPr>
          <w:trHeight w:val="323"/>
          <w:tblCellSpacing w:w="5" w:type="nil"/>
        </w:trPr>
        <w:tc>
          <w:tcPr>
            <w:tcW w:w="1024"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Внебюджетные источники</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6"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4"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c>
          <w:tcPr>
            <w:tcW w:w="321" w:type="pct"/>
            <w:tcBorders>
              <w:top w:val="single" w:sz="4" w:space="0" w:color="auto"/>
              <w:bottom w:val="single" w:sz="4" w:space="0" w:color="auto"/>
              <w:right w:val="single" w:sz="4" w:space="0" w:color="auto"/>
            </w:tcBorders>
            <w:shd w:val="clear" w:color="auto" w:fill="auto"/>
          </w:tcPr>
          <w:p w:rsidR="005B6FF8" w:rsidRPr="00E6377F" w:rsidRDefault="005B6FF8" w:rsidP="005B6FF8">
            <w:pPr>
              <w:spacing w:after="0" w:line="240" w:lineRule="auto"/>
              <w:jc w:val="center"/>
              <w:rPr>
                <w:rFonts w:ascii="Times New Roman" w:eastAsia="Times New Roman" w:hAnsi="Times New Roman" w:cs="Times New Roman"/>
                <w:sz w:val="24"/>
                <w:szCs w:val="24"/>
                <w:lang w:eastAsia="ru-RU"/>
              </w:rPr>
            </w:pPr>
            <w:r w:rsidRPr="00E6377F">
              <w:rPr>
                <w:rFonts w:ascii="Times New Roman" w:eastAsia="Times New Roman" w:hAnsi="Times New Roman" w:cs="Times New Roman"/>
                <w:lang w:eastAsia="ru-RU"/>
              </w:rPr>
              <w:t>0</w:t>
            </w:r>
          </w:p>
        </w:tc>
      </w:tr>
    </w:tbl>
    <w:p w:rsidR="00DD095E" w:rsidRDefault="00DD095E" w:rsidP="005B6FF8">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rsidR="005B6FF8" w:rsidRPr="005B6FF8" w:rsidRDefault="005B6FF8" w:rsidP="005B6FF8">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6"/>
          <w:szCs w:val="26"/>
          <w:lang w:eastAsia="ru-RU"/>
        </w:rPr>
      </w:pPr>
      <w:r w:rsidRPr="005B6FF8">
        <w:rPr>
          <w:rFonts w:ascii="Times New Roman" w:eastAsia="Times New Roman" w:hAnsi="Times New Roman" w:cs="Times New Roman"/>
          <w:b/>
          <w:bCs/>
          <w:sz w:val="26"/>
          <w:szCs w:val="26"/>
          <w:lang w:eastAsia="ru-RU"/>
        </w:rPr>
        <w:t>1.</w:t>
      </w:r>
      <w:r w:rsidRPr="005B6FF8">
        <w:rPr>
          <w:rFonts w:ascii="Times New Roman" w:eastAsia="Times New Roman" w:hAnsi="Times New Roman" w:cs="Times New Roman"/>
          <w:b/>
          <w:bCs/>
          <w:sz w:val="26"/>
          <w:szCs w:val="26"/>
          <w:lang w:eastAsia="ru-RU"/>
        </w:rPr>
        <w:tab/>
        <w:t>Характеристика проблем, решаемых посредством мероприятий</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В рамках подпрограмм мероприятия направлены на решения следующих проблем:</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1. Организация и проведение мероприятий:</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по патриотическому воспитанию молодежи, в том числе «Вахты памяти», военно-спортивных игр, Дня призывника и торжественных проводов призывников для прохождения службы в Вооруженных силах, патриотических акций к памятным датам России;</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по поддержке талантливой молодежи;</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по духовно-нравственному воспитанию молодежи;</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по поддержке социально значимых инициатив;</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2. Развитие системы научно-методического сопровождения работы с молодежью:</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организация и проведение мероприятий, направленных на информационное и методическое сопровождение работы с молодежью, в том числе совещаний и конференций по вопросам летнего трудоустройства молодежи, профилактики правонарушений и асоциальных явлений в молодежной среде, организации работы по месту жительства, гражданско-патриотическому и духовно-нравственному воспитанию.</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Основной целью реализации Подпрограммы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Для достижения намеченной цели и решения поставленных задач в рамках Подпрограммы предусматривается организация и проведения основных мероприятий:</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 xml:space="preserve"> -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5B6FF8" w:rsidRPr="005B6FF8" w:rsidRDefault="005B6FF8" w:rsidP="005B6FF8">
      <w:pPr>
        <w:autoSpaceDE w:val="0"/>
        <w:autoSpaceDN w:val="0"/>
        <w:adjustRightInd w:val="0"/>
        <w:spacing w:before="260" w:after="0" w:line="240" w:lineRule="auto"/>
        <w:ind w:firstLine="539"/>
        <w:contextualSpacing/>
        <w:jc w:val="both"/>
        <w:rPr>
          <w:rFonts w:ascii="Times New Roman" w:eastAsia="Times New Roman" w:hAnsi="Times New Roman" w:cs="Times New Roman"/>
          <w:bCs/>
          <w:sz w:val="26"/>
          <w:szCs w:val="26"/>
          <w:lang w:eastAsia="ru-RU"/>
        </w:rPr>
      </w:pPr>
      <w:r w:rsidRPr="005B6FF8">
        <w:rPr>
          <w:rFonts w:ascii="Times New Roman" w:eastAsia="Times New Roman" w:hAnsi="Times New Roman" w:cs="Times New Roman"/>
          <w:bCs/>
          <w:sz w:val="26"/>
          <w:szCs w:val="26"/>
          <w:lang w:eastAsia="ru-RU"/>
        </w:rPr>
        <w:tab/>
        <w:t>-  Федеральный проект «Социальная активность».</w:t>
      </w:r>
    </w:p>
    <w:p w:rsidR="005B6FF8" w:rsidRPr="005B6FF8" w:rsidRDefault="005B6FF8" w:rsidP="005B6FF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B6FF8" w:rsidRPr="005B6FF8" w:rsidRDefault="005B6FF8" w:rsidP="005B6FF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B6FF8">
        <w:rPr>
          <w:rFonts w:ascii="Times New Roman" w:eastAsia="Times New Roman" w:hAnsi="Times New Roman" w:cs="Times New Roman"/>
          <w:b/>
          <w:sz w:val="26"/>
          <w:szCs w:val="26"/>
          <w:lang w:eastAsia="ru-RU"/>
        </w:rPr>
        <w:t>2.</w:t>
      </w:r>
      <w:r w:rsidRPr="005B6FF8">
        <w:rPr>
          <w:rFonts w:ascii="Times New Roman" w:eastAsia="Times New Roman" w:hAnsi="Times New Roman" w:cs="Times New Roman"/>
          <w:b/>
          <w:sz w:val="26"/>
          <w:szCs w:val="26"/>
          <w:lang w:eastAsia="ru-RU"/>
        </w:rPr>
        <w:tab/>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Московской области, реализуемых в рамках подпрограммы</w:t>
      </w:r>
    </w:p>
    <w:p w:rsidR="005B6FF8" w:rsidRPr="005B6FF8" w:rsidRDefault="005B6FF8" w:rsidP="005B6FF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Концептуальные направления подпрограммы:</w:t>
      </w:r>
    </w:p>
    <w:p w:rsidR="005B6FF8" w:rsidRPr="005B6FF8" w:rsidRDefault="005B6FF8" w:rsidP="005B6FF8">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Гражданско-патриотическое и духовно-нравственное воспитание молодежи: формирование российской идентичности, традиционных семейных ценностей, вовлечение молодежи в здоровый образ жизни, популяризация культуры безопасности в молодежной среде и социализация молодежи, нуждающейся в особой заботе государства;</w:t>
      </w:r>
    </w:p>
    <w:p w:rsidR="005B6FF8" w:rsidRPr="005B6FF8" w:rsidRDefault="005B6FF8" w:rsidP="005B6FF8">
      <w:pPr>
        <w:widowControl w:val="0"/>
        <w:numPr>
          <w:ilvl w:val="0"/>
          <w:numId w:val="17"/>
        </w:numPr>
        <w:autoSpaceDE w:val="0"/>
        <w:autoSpaceDN w:val="0"/>
        <w:adjustRightInd w:val="0"/>
        <w:spacing w:after="0" w:line="240" w:lineRule="auto"/>
        <w:contextualSpacing/>
        <w:outlineLvl w:val="0"/>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Содействие профориентации и реализации трудового и творческого потенциала молодежи: вовлечение молодежи в инновационную деятельность, в научно-техническое творчество, поддержка молодежных социально-значимых инициатив и предпринимательства;</w:t>
      </w:r>
    </w:p>
    <w:p w:rsidR="005B6FF8" w:rsidRPr="005B6FF8" w:rsidRDefault="005B6FF8" w:rsidP="005B6FF8">
      <w:pPr>
        <w:widowControl w:val="0"/>
        <w:numPr>
          <w:ilvl w:val="0"/>
          <w:numId w:val="17"/>
        </w:numPr>
        <w:autoSpaceDE w:val="0"/>
        <w:autoSpaceDN w:val="0"/>
        <w:adjustRightInd w:val="0"/>
        <w:spacing w:after="0" w:line="240" w:lineRule="auto"/>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Поддержка и взаимодействие с молодежными общественными организациями и движениями, развитие международного, межрегионального и межмуниципального молодежного сотрудничества, вовлечение молодежи в добровольческую деятельность;</w:t>
      </w:r>
    </w:p>
    <w:p w:rsidR="005B6FF8" w:rsidRDefault="005B6FF8" w:rsidP="005B6FF8">
      <w:pPr>
        <w:widowControl w:val="0"/>
        <w:numPr>
          <w:ilvl w:val="0"/>
          <w:numId w:val="17"/>
        </w:numPr>
        <w:autoSpaceDE w:val="0"/>
        <w:autoSpaceDN w:val="0"/>
        <w:adjustRightInd w:val="0"/>
        <w:spacing w:after="0" w:line="240" w:lineRule="auto"/>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Содействие подготовке и переподготовке специалистов в сфере молодежной политики, создание условий для повышения их профессионального уровня.</w:t>
      </w:r>
    </w:p>
    <w:p w:rsidR="00DD095E" w:rsidRPr="005B6FF8" w:rsidRDefault="00DD095E" w:rsidP="005B6FF8">
      <w:pPr>
        <w:widowControl w:val="0"/>
        <w:numPr>
          <w:ilvl w:val="0"/>
          <w:numId w:val="17"/>
        </w:numPr>
        <w:autoSpaceDE w:val="0"/>
        <w:autoSpaceDN w:val="0"/>
        <w:adjustRightInd w:val="0"/>
        <w:spacing w:after="0" w:line="240" w:lineRule="auto"/>
        <w:rPr>
          <w:rFonts w:ascii="Times New Roman" w:eastAsia="Times New Roman" w:hAnsi="Times New Roman" w:cs="Times New Roman"/>
          <w:sz w:val="26"/>
          <w:szCs w:val="26"/>
          <w:lang w:eastAsia="ru-RU"/>
        </w:rPr>
      </w:pPr>
    </w:p>
    <w:p w:rsidR="005B6FF8" w:rsidRPr="005B6FF8" w:rsidRDefault="005B6FF8" w:rsidP="005B6FF8">
      <w:pPr>
        <w:tabs>
          <w:tab w:val="left" w:pos="720"/>
        </w:tabs>
        <w:spacing w:after="0" w:line="240" w:lineRule="auto"/>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Управляющий делами администрации</w:t>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r>
      <w:r w:rsidRPr="005B6FF8">
        <w:rPr>
          <w:rFonts w:ascii="Times New Roman" w:eastAsia="Times New Roman" w:hAnsi="Times New Roman" w:cs="Times New Roman"/>
          <w:sz w:val="26"/>
          <w:szCs w:val="26"/>
          <w:lang w:eastAsia="ru-RU"/>
        </w:rPr>
        <w:tab/>
        <w:t xml:space="preserve"> Н.В. Бощеван</w:t>
      </w:r>
    </w:p>
    <w:p w:rsidR="00DD095E" w:rsidRDefault="00DD095E" w:rsidP="005B6FF8">
      <w:pPr>
        <w:tabs>
          <w:tab w:val="left" w:pos="72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5B6FF8" w:rsidRPr="005B6FF8" w:rsidRDefault="005B6FF8" w:rsidP="005B6FF8">
      <w:pPr>
        <w:tabs>
          <w:tab w:val="left" w:pos="720"/>
        </w:tabs>
        <w:spacing w:after="0" w:line="240" w:lineRule="auto"/>
        <w:jc w:val="both"/>
        <w:rPr>
          <w:rFonts w:ascii="Times New Roman" w:eastAsia="Times New Roman" w:hAnsi="Times New Roman" w:cs="Times New Roman"/>
          <w:sz w:val="26"/>
          <w:szCs w:val="26"/>
          <w:lang w:eastAsia="ru-RU"/>
        </w:rPr>
      </w:pPr>
    </w:p>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Перечень мероприятий подпрограммы IV «Молодежь Подмосковья»</w:t>
      </w:r>
    </w:p>
    <w:tbl>
      <w:tblPr>
        <w:tblW w:w="1499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52"/>
        <w:gridCol w:w="993"/>
        <w:gridCol w:w="1668"/>
        <w:gridCol w:w="1276"/>
        <w:gridCol w:w="992"/>
        <w:gridCol w:w="991"/>
        <w:gridCol w:w="992"/>
        <w:gridCol w:w="851"/>
        <w:gridCol w:w="992"/>
        <w:gridCol w:w="992"/>
        <w:gridCol w:w="1310"/>
        <w:gridCol w:w="1385"/>
      </w:tblGrid>
      <w:tr w:rsidR="005B6FF8" w:rsidRPr="005B6FF8" w:rsidTr="00DD095E">
        <w:tc>
          <w:tcPr>
            <w:tcW w:w="2552"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Мероприятия</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программы</w:t>
            </w:r>
          </w:p>
        </w:tc>
        <w:tc>
          <w:tcPr>
            <w:tcW w:w="993" w:type="dxa"/>
            <w:vMerge w:val="restart"/>
            <w:tcBorders>
              <w:righ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Сроки исполнения мероприятий</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B6FF8">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Объём финансирования мероприятия в 2019 году</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992"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Всего</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4818" w:type="dxa"/>
            <w:gridSpan w:val="5"/>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Объем финансирования по годам</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1310"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Ответственный</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за выполнение мероприятия программы</w:t>
            </w:r>
          </w:p>
        </w:tc>
        <w:tc>
          <w:tcPr>
            <w:tcW w:w="1385"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Результаты выполнения мероприятий программы</w:t>
            </w:r>
          </w:p>
        </w:tc>
      </w:tr>
      <w:tr w:rsidR="005B6FF8" w:rsidRPr="005B6FF8" w:rsidTr="00DD095E">
        <w:trPr>
          <w:cantSplit/>
          <w:trHeight w:val="1134"/>
        </w:trPr>
        <w:tc>
          <w:tcPr>
            <w:tcW w:w="2552"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3" w:type="dxa"/>
            <w:vMerge/>
            <w:tcBorders>
              <w:righ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2"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1"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2020</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92"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2021</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851"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2022</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92"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2023</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92" w:type="dxa"/>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2024</w:t>
            </w:r>
          </w:p>
          <w:p w:rsidR="005B6FF8" w:rsidRPr="005B6FF8" w:rsidRDefault="005B6FF8" w:rsidP="005B6FF8">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год</w:t>
            </w:r>
          </w:p>
        </w:tc>
        <w:tc>
          <w:tcPr>
            <w:tcW w:w="1310"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1385"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r>
      <w:tr w:rsidR="005B6FF8" w:rsidRPr="005B6FF8" w:rsidTr="00DD095E">
        <w:trPr>
          <w:trHeight w:val="30"/>
        </w:trPr>
        <w:tc>
          <w:tcPr>
            <w:tcW w:w="255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1</w:t>
            </w:r>
          </w:p>
        </w:tc>
        <w:tc>
          <w:tcPr>
            <w:tcW w:w="993"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w:t>
            </w:r>
          </w:p>
        </w:tc>
        <w:tc>
          <w:tcPr>
            <w:tcW w:w="1668" w:type="dxa"/>
            <w:tcBorders>
              <w:top w:val="single" w:sz="4" w:space="0" w:color="auto"/>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B6FF8">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8</w:t>
            </w:r>
          </w:p>
        </w:tc>
        <w:tc>
          <w:tcPr>
            <w:tcW w:w="99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9</w:t>
            </w:r>
          </w:p>
        </w:tc>
        <w:tc>
          <w:tcPr>
            <w:tcW w:w="99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10</w:t>
            </w:r>
          </w:p>
        </w:tc>
        <w:tc>
          <w:tcPr>
            <w:tcW w:w="1310"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11</w:t>
            </w:r>
          </w:p>
        </w:tc>
        <w:tc>
          <w:tcPr>
            <w:tcW w:w="1385"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12</w:t>
            </w:r>
          </w:p>
        </w:tc>
      </w:tr>
      <w:tr w:rsidR="00C809A1" w:rsidRPr="005B6FF8" w:rsidTr="00DD095E">
        <w:tc>
          <w:tcPr>
            <w:tcW w:w="2552" w:type="dxa"/>
            <w:vMerge w:val="restart"/>
            <w:tcBorders>
              <w:top w:val="single" w:sz="4" w:space="0" w:color="auto"/>
              <w:left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b/>
                <w:sz w:val="20"/>
                <w:szCs w:val="20"/>
              </w:rPr>
            </w:pPr>
            <w:r w:rsidRPr="005B6FF8">
              <w:rPr>
                <w:rFonts w:ascii="Times New Roman" w:eastAsia="Calibri" w:hAnsi="Times New Roman" w:cs="Times New Roman"/>
                <w:b/>
                <w:sz w:val="20"/>
                <w:szCs w:val="20"/>
              </w:rPr>
              <w:t xml:space="preserve">Основное мероприятие 01. </w:t>
            </w:r>
            <w:r w:rsidRPr="005B6FF8">
              <w:rPr>
                <w:rFonts w:ascii="Times New Roman" w:eastAsia="Calibri" w:hAnsi="Times New Roman" w:cs="Times New Roman"/>
                <w:sz w:val="20"/>
                <w:szCs w:val="20"/>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3" w:type="dxa"/>
            <w:vMerge w:val="restart"/>
            <w:tcBorders>
              <w:top w:val="single" w:sz="4" w:space="0" w:color="auto"/>
              <w:left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2440</w:t>
            </w:r>
          </w:p>
        </w:tc>
        <w:tc>
          <w:tcPr>
            <w:tcW w:w="991" w:type="dxa"/>
            <w:tcBorders>
              <w:top w:val="single" w:sz="4" w:space="0" w:color="auto"/>
              <w:left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851" w:type="dxa"/>
            <w:tcBorders>
              <w:top w:val="single" w:sz="4" w:space="0" w:color="auto"/>
              <w:left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1310" w:type="dxa"/>
            <w:vMerge w:val="restart"/>
            <w:tcBorders>
              <w:top w:val="single" w:sz="4" w:space="0" w:color="auto"/>
              <w:left w:val="single" w:sz="4" w:space="0" w:color="auto"/>
              <w:right w:val="single" w:sz="4" w:space="0" w:color="auto"/>
            </w:tcBorders>
            <w:vAlign w:val="center"/>
          </w:tcPr>
          <w:p w:rsidR="00C809A1" w:rsidRPr="005B6FF8" w:rsidRDefault="00C809A1"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385" w:type="dxa"/>
            <w:vMerge w:val="restart"/>
            <w:tcBorders>
              <w:top w:val="single" w:sz="4" w:space="0" w:color="auto"/>
              <w:left w:val="single" w:sz="4" w:space="0" w:color="auto"/>
              <w:right w:val="single" w:sz="4" w:space="0" w:color="auto"/>
            </w:tcBorders>
            <w:vAlign w:val="center"/>
          </w:tcPr>
          <w:p w:rsidR="00C809A1" w:rsidRPr="005B6FF8" w:rsidRDefault="00C809A1" w:rsidP="005B6FF8">
            <w:pPr>
              <w:spacing w:after="0" w:line="240" w:lineRule="auto"/>
              <w:rPr>
                <w:rFonts w:ascii="Times New Roman" w:eastAsia="Calibri" w:hAnsi="Times New Roman" w:cs="Times New Roman"/>
                <w:sz w:val="20"/>
                <w:szCs w:val="20"/>
              </w:rPr>
            </w:pPr>
          </w:p>
        </w:tc>
      </w:tr>
      <w:tr w:rsidR="00C809A1" w:rsidRPr="005B6FF8" w:rsidTr="00DD095E">
        <w:tblPrEx>
          <w:tblBorders>
            <w:insideH w:val="nil"/>
          </w:tblBorders>
        </w:tblPrEx>
        <w:trPr>
          <w:trHeight w:val="423"/>
        </w:trPr>
        <w:tc>
          <w:tcPr>
            <w:tcW w:w="2552" w:type="dxa"/>
            <w:vMerge/>
            <w:tcBorders>
              <w:left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tcBorders>
          </w:tcPr>
          <w:p w:rsidR="00C809A1" w:rsidRPr="005B6FF8" w:rsidRDefault="00C809A1"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809A1" w:rsidRPr="00C809A1" w:rsidRDefault="00C809A1" w:rsidP="003B3540">
            <w:pPr>
              <w:spacing w:after="0" w:line="240" w:lineRule="auto"/>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C809A1" w:rsidRPr="00C809A1" w:rsidRDefault="00C809A1" w:rsidP="003B3540">
            <w:pPr>
              <w:spacing w:after="0" w:line="240" w:lineRule="auto"/>
              <w:rPr>
                <w:rFonts w:ascii="Times New Roman" w:eastAsia="Calibri" w:hAnsi="Times New Roman" w:cs="Times New Roman"/>
                <w:b/>
                <w:sz w:val="20"/>
                <w:szCs w:val="20"/>
              </w:rPr>
            </w:pPr>
          </w:p>
        </w:tc>
        <w:tc>
          <w:tcPr>
            <w:tcW w:w="991" w:type="dxa"/>
            <w:tcBorders>
              <w:top w:val="single" w:sz="4" w:space="0" w:color="auto"/>
              <w:bottom w:val="single" w:sz="4" w:space="0" w:color="auto"/>
            </w:tcBorders>
          </w:tcPr>
          <w:p w:rsidR="00C809A1" w:rsidRPr="00C809A1" w:rsidRDefault="00C809A1" w:rsidP="003B3540">
            <w:pPr>
              <w:spacing w:after="0" w:line="240" w:lineRule="auto"/>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C809A1" w:rsidRPr="00C809A1" w:rsidRDefault="00C809A1" w:rsidP="003B3540">
            <w:pPr>
              <w:spacing w:after="0" w:line="240" w:lineRule="auto"/>
              <w:rPr>
                <w:rFonts w:ascii="Times New Roman" w:eastAsia="Calibri" w:hAnsi="Times New Roman" w:cs="Times New Roman"/>
                <w:b/>
                <w:sz w:val="20"/>
                <w:szCs w:val="20"/>
              </w:rPr>
            </w:pPr>
          </w:p>
        </w:tc>
        <w:tc>
          <w:tcPr>
            <w:tcW w:w="851" w:type="dxa"/>
            <w:tcBorders>
              <w:top w:val="single" w:sz="4" w:space="0" w:color="auto"/>
              <w:bottom w:val="single" w:sz="4" w:space="0" w:color="auto"/>
            </w:tcBorders>
          </w:tcPr>
          <w:p w:rsidR="00C809A1" w:rsidRPr="00C809A1" w:rsidRDefault="00C809A1" w:rsidP="003B3540">
            <w:pPr>
              <w:spacing w:after="0" w:line="240" w:lineRule="auto"/>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C809A1" w:rsidRPr="00C809A1" w:rsidRDefault="00C809A1" w:rsidP="003B3540">
            <w:pPr>
              <w:spacing w:after="0" w:line="240" w:lineRule="auto"/>
              <w:rPr>
                <w:rFonts w:ascii="Times New Roman" w:eastAsia="Calibri" w:hAnsi="Times New Roman" w:cs="Times New Roman"/>
                <w:b/>
                <w:sz w:val="20"/>
                <w:szCs w:val="20"/>
              </w:rPr>
            </w:pPr>
          </w:p>
        </w:tc>
        <w:tc>
          <w:tcPr>
            <w:tcW w:w="992" w:type="dxa"/>
            <w:tcBorders>
              <w:top w:val="single" w:sz="4" w:space="0" w:color="auto"/>
              <w:bottom w:val="single" w:sz="4" w:space="0" w:color="auto"/>
              <w:right w:val="single" w:sz="4" w:space="0" w:color="auto"/>
            </w:tcBorders>
          </w:tcPr>
          <w:p w:rsidR="00C809A1" w:rsidRPr="00C809A1" w:rsidRDefault="00C809A1" w:rsidP="003B3540">
            <w:pPr>
              <w:spacing w:after="0" w:line="240" w:lineRule="auto"/>
              <w:rPr>
                <w:rFonts w:ascii="Times New Roman" w:eastAsia="Calibri" w:hAnsi="Times New Roman" w:cs="Times New Roman"/>
                <w:b/>
                <w:sz w:val="20"/>
                <w:szCs w:val="20"/>
              </w:rPr>
            </w:pPr>
          </w:p>
        </w:tc>
        <w:tc>
          <w:tcPr>
            <w:tcW w:w="1310" w:type="dxa"/>
            <w:vMerge/>
            <w:tcBorders>
              <w:left w:val="single" w:sz="4" w:space="0" w:color="auto"/>
              <w:right w:val="single" w:sz="4" w:space="0" w:color="auto"/>
            </w:tcBorders>
            <w:vAlign w:val="center"/>
          </w:tcPr>
          <w:p w:rsidR="00C809A1" w:rsidRPr="005B6FF8" w:rsidRDefault="00C809A1"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C809A1" w:rsidRPr="005B6FF8" w:rsidRDefault="00C809A1" w:rsidP="005B6FF8">
            <w:pPr>
              <w:spacing w:after="0" w:line="240" w:lineRule="auto"/>
              <w:rPr>
                <w:rFonts w:ascii="Times New Roman" w:eastAsia="Calibri" w:hAnsi="Times New Roman" w:cs="Times New Roman"/>
                <w:sz w:val="20"/>
                <w:szCs w:val="20"/>
              </w:rPr>
            </w:pPr>
          </w:p>
        </w:tc>
      </w:tr>
      <w:tr w:rsidR="00C809A1" w:rsidRPr="005B6FF8" w:rsidTr="00DD095E">
        <w:tblPrEx>
          <w:tblBorders>
            <w:insideH w:val="nil"/>
          </w:tblBorders>
        </w:tblPrEx>
        <w:trPr>
          <w:trHeight w:val="423"/>
        </w:trPr>
        <w:tc>
          <w:tcPr>
            <w:tcW w:w="2552" w:type="dxa"/>
            <w:vMerge/>
            <w:tcBorders>
              <w:left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tcBorders>
          </w:tcPr>
          <w:p w:rsidR="00C809A1" w:rsidRPr="005B6FF8" w:rsidRDefault="00C809A1"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2440</w:t>
            </w:r>
          </w:p>
        </w:tc>
        <w:tc>
          <w:tcPr>
            <w:tcW w:w="991"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851"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1310" w:type="dxa"/>
            <w:vMerge/>
            <w:tcBorders>
              <w:left w:val="single" w:sz="4" w:space="0" w:color="auto"/>
              <w:right w:val="single" w:sz="4" w:space="0" w:color="auto"/>
            </w:tcBorders>
            <w:vAlign w:val="center"/>
          </w:tcPr>
          <w:p w:rsidR="00C809A1" w:rsidRPr="005B6FF8" w:rsidRDefault="00C809A1"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C809A1" w:rsidRPr="005B6FF8" w:rsidRDefault="00C809A1"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1137"/>
        </w:trPr>
        <w:tc>
          <w:tcPr>
            <w:tcW w:w="2552"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316704" w:rsidRDefault="00316704" w:rsidP="00316704">
            <w:pPr>
              <w:spacing w:after="0" w:line="240" w:lineRule="auto"/>
              <w:jc w:val="center"/>
              <w:rPr>
                <w:rFonts w:ascii="Times New Roman" w:eastAsia="Calibri" w:hAnsi="Times New Roman" w:cs="Times New Roman"/>
                <w:b/>
                <w:sz w:val="20"/>
                <w:szCs w:val="20"/>
              </w:rPr>
            </w:pPr>
            <w:r w:rsidRPr="00316704">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c>
          <w:tcPr>
            <w:tcW w:w="2552"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1.1. Организация и проведение мероприятий по гражданско-патриотическому и духовно-нравственному воспитанию молодежи</w:t>
            </w:r>
          </w:p>
        </w:tc>
        <w:tc>
          <w:tcPr>
            <w:tcW w:w="993"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C809A1" w:rsidRDefault="00C809A1" w:rsidP="00C809A1">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5B6FF8" w:rsidRPr="00C809A1" w:rsidRDefault="00C809A1" w:rsidP="00C809A1">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2440</w:t>
            </w:r>
          </w:p>
        </w:tc>
        <w:tc>
          <w:tcPr>
            <w:tcW w:w="991" w:type="dxa"/>
            <w:tcBorders>
              <w:top w:val="single" w:sz="4" w:space="0" w:color="auto"/>
              <w:left w:val="single" w:sz="4" w:space="0" w:color="auto"/>
              <w:bottom w:val="single" w:sz="4" w:space="0" w:color="auto"/>
              <w:right w:val="single" w:sz="4" w:space="0" w:color="auto"/>
            </w:tcBorders>
          </w:tcPr>
          <w:p w:rsidR="005B6FF8" w:rsidRPr="00C809A1" w:rsidRDefault="00C809A1" w:rsidP="00C809A1">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5B6FF8" w:rsidRPr="00C809A1" w:rsidRDefault="00C809A1" w:rsidP="00C809A1">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851" w:type="dxa"/>
            <w:tcBorders>
              <w:top w:val="single" w:sz="4" w:space="0" w:color="auto"/>
              <w:left w:val="single" w:sz="4" w:space="0" w:color="auto"/>
              <w:bottom w:val="single" w:sz="4" w:space="0" w:color="auto"/>
              <w:right w:val="single" w:sz="4" w:space="0" w:color="auto"/>
            </w:tcBorders>
          </w:tcPr>
          <w:p w:rsidR="005B6FF8" w:rsidRPr="00C809A1" w:rsidRDefault="00C809A1" w:rsidP="00C809A1">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5B6FF8" w:rsidRPr="00C809A1" w:rsidRDefault="00C809A1" w:rsidP="00C809A1">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left w:val="single" w:sz="4" w:space="0" w:color="auto"/>
              <w:bottom w:val="single" w:sz="4" w:space="0" w:color="auto"/>
              <w:right w:val="single" w:sz="4" w:space="0" w:color="auto"/>
            </w:tcBorders>
          </w:tcPr>
          <w:p w:rsidR="005B6FF8" w:rsidRPr="00C809A1" w:rsidRDefault="00C809A1" w:rsidP="00C809A1">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1310"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385"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 xml:space="preserve">Количество молодых граждан, принявших участие в мероприятиях по гражданско-патриотическому, духовно-нравственному воспитанию к 2024 году до </w:t>
            </w:r>
            <w:r w:rsidRPr="00E6377F">
              <w:rPr>
                <w:rFonts w:ascii="Times New Roman" w:eastAsia="Calibri" w:hAnsi="Times New Roman" w:cs="Times New Roman"/>
                <w:sz w:val="20"/>
                <w:szCs w:val="20"/>
              </w:rPr>
              <w:t>600</w:t>
            </w:r>
            <w:r w:rsidRPr="005B6FF8">
              <w:rPr>
                <w:rFonts w:ascii="Times New Roman" w:eastAsia="Calibri" w:hAnsi="Times New Roman" w:cs="Times New Roman"/>
                <w:sz w:val="20"/>
                <w:szCs w:val="20"/>
              </w:rPr>
              <w:t xml:space="preserve"> человек.</w:t>
            </w:r>
          </w:p>
        </w:tc>
      </w:tr>
      <w:tr w:rsidR="005B6FF8" w:rsidRPr="005B6FF8" w:rsidTr="00DD095E">
        <w:tc>
          <w:tcPr>
            <w:tcW w:w="2552"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C809A1" w:rsidRDefault="005B6FF8" w:rsidP="005B6FF8">
            <w:pPr>
              <w:spacing w:after="0" w:line="240" w:lineRule="auto"/>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5B6FF8" w:rsidRPr="00C809A1" w:rsidRDefault="005B6FF8" w:rsidP="005B6FF8">
            <w:pPr>
              <w:spacing w:after="0" w:line="240" w:lineRule="auto"/>
              <w:rPr>
                <w:rFonts w:ascii="Times New Roman" w:eastAsia="Calibri" w:hAnsi="Times New Roman" w:cs="Times New Roman"/>
                <w:b/>
                <w:sz w:val="20"/>
                <w:szCs w:val="20"/>
              </w:rPr>
            </w:pPr>
          </w:p>
        </w:tc>
        <w:tc>
          <w:tcPr>
            <w:tcW w:w="991" w:type="dxa"/>
            <w:tcBorders>
              <w:top w:val="single" w:sz="4" w:space="0" w:color="auto"/>
              <w:bottom w:val="single" w:sz="4" w:space="0" w:color="auto"/>
            </w:tcBorders>
          </w:tcPr>
          <w:p w:rsidR="005B6FF8" w:rsidRPr="00C809A1" w:rsidRDefault="005B6FF8" w:rsidP="005B6FF8">
            <w:pPr>
              <w:spacing w:after="0" w:line="240" w:lineRule="auto"/>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5B6FF8" w:rsidRPr="00C809A1" w:rsidRDefault="005B6FF8" w:rsidP="005B6FF8">
            <w:pPr>
              <w:spacing w:after="0" w:line="240" w:lineRule="auto"/>
              <w:rPr>
                <w:rFonts w:ascii="Times New Roman" w:eastAsia="Calibri" w:hAnsi="Times New Roman" w:cs="Times New Roman"/>
                <w:b/>
                <w:sz w:val="20"/>
                <w:szCs w:val="20"/>
              </w:rPr>
            </w:pPr>
          </w:p>
        </w:tc>
        <w:tc>
          <w:tcPr>
            <w:tcW w:w="851" w:type="dxa"/>
            <w:tcBorders>
              <w:top w:val="single" w:sz="4" w:space="0" w:color="auto"/>
              <w:bottom w:val="single" w:sz="4" w:space="0" w:color="auto"/>
            </w:tcBorders>
          </w:tcPr>
          <w:p w:rsidR="005B6FF8" w:rsidRPr="00C809A1" w:rsidRDefault="005B6FF8" w:rsidP="005B6FF8">
            <w:pPr>
              <w:spacing w:after="0" w:line="240" w:lineRule="auto"/>
              <w:rPr>
                <w:rFonts w:ascii="Times New Roman" w:eastAsia="Calibri" w:hAnsi="Times New Roman" w:cs="Times New Roman"/>
                <w:b/>
                <w:sz w:val="20"/>
                <w:szCs w:val="20"/>
              </w:rPr>
            </w:pPr>
          </w:p>
        </w:tc>
        <w:tc>
          <w:tcPr>
            <w:tcW w:w="992" w:type="dxa"/>
            <w:tcBorders>
              <w:top w:val="single" w:sz="4" w:space="0" w:color="auto"/>
              <w:bottom w:val="single" w:sz="4" w:space="0" w:color="auto"/>
            </w:tcBorders>
          </w:tcPr>
          <w:p w:rsidR="005B6FF8" w:rsidRPr="00C809A1" w:rsidRDefault="005B6FF8" w:rsidP="005B6FF8">
            <w:pPr>
              <w:spacing w:after="0" w:line="240" w:lineRule="auto"/>
              <w:rPr>
                <w:rFonts w:ascii="Times New Roman" w:eastAsia="Calibri" w:hAnsi="Times New Roman" w:cs="Times New Roman"/>
                <w:b/>
                <w:sz w:val="20"/>
                <w:szCs w:val="20"/>
              </w:rPr>
            </w:pPr>
          </w:p>
        </w:tc>
        <w:tc>
          <w:tcPr>
            <w:tcW w:w="992" w:type="dxa"/>
            <w:tcBorders>
              <w:top w:val="single" w:sz="4" w:space="0" w:color="auto"/>
              <w:bottom w:val="single" w:sz="4" w:space="0" w:color="auto"/>
              <w:right w:val="single" w:sz="4" w:space="0" w:color="auto"/>
            </w:tcBorders>
          </w:tcPr>
          <w:p w:rsidR="005B6FF8" w:rsidRPr="00C809A1" w:rsidRDefault="005B6FF8" w:rsidP="005B6FF8">
            <w:pPr>
              <w:spacing w:after="0" w:line="240" w:lineRule="auto"/>
              <w:rPr>
                <w:rFonts w:ascii="Times New Roman" w:eastAsia="Calibri" w:hAnsi="Times New Roman" w:cs="Times New Roman"/>
                <w:b/>
                <w:sz w:val="20"/>
                <w:szCs w:val="20"/>
              </w:rPr>
            </w:pP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C809A1" w:rsidRPr="005B6FF8" w:rsidTr="00DD095E">
        <w:tc>
          <w:tcPr>
            <w:tcW w:w="2552" w:type="dxa"/>
            <w:vMerge/>
            <w:tcBorders>
              <w:left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righ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tcBorders>
          </w:tcPr>
          <w:p w:rsidR="00C809A1" w:rsidRPr="005B6FF8" w:rsidRDefault="00C809A1"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2440</w:t>
            </w:r>
          </w:p>
        </w:tc>
        <w:tc>
          <w:tcPr>
            <w:tcW w:w="991"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851"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1310" w:type="dxa"/>
            <w:vMerge/>
            <w:tcBorders>
              <w:left w:val="single" w:sz="4" w:space="0" w:color="auto"/>
              <w:right w:val="single" w:sz="4" w:space="0" w:color="auto"/>
            </w:tcBorders>
            <w:vAlign w:val="center"/>
          </w:tcPr>
          <w:p w:rsidR="00C809A1" w:rsidRPr="005B6FF8" w:rsidRDefault="00C809A1"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C809A1" w:rsidRPr="005B6FF8" w:rsidRDefault="00C809A1" w:rsidP="005B6FF8">
            <w:pPr>
              <w:spacing w:after="0" w:line="240" w:lineRule="auto"/>
              <w:rPr>
                <w:rFonts w:ascii="Times New Roman" w:eastAsia="Calibri" w:hAnsi="Times New Roman" w:cs="Times New Roman"/>
                <w:sz w:val="20"/>
                <w:szCs w:val="20"/>
              </w:rPr>
            </w:pPr>
          </w:p>
        </w:tc>
      </w:tr>
      <w:tr w:rsidR="005B6FF8" w:rsidRPr="005B6FF8" w:rsidTr="00DD095E">
        <w:tc>
          <w:tcPr>
            <w:tcW w:w="2552"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3"/>
        </w:trPr>
        <w:tc>
          <w:tcPr>
            <w:tcW w:w="2552"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1.2. Организация и проведение мероприятий по обучению, переобучению, повышению квалификации и обмену опытом специалистов</w:t>
            </w:r>
          </w:p>
        </w:tc>
        <w:tc>
          <w:tcPr>
            <w:tcW w:w="993"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385" w:type="dxa"/>
            <w:vMerge w:val="restart"/>
            <w:tcBorders>
              <w:top w:val="single" w:sz="4" w:space="0" w:color="auto"/>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c>
          <w:tcPr>
            <w:tcW w:w="2552"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c>
          <w:tcPr>
            <w:tcW w:w="2552"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c>
          <w:tcPr>
            <w:tcW w:w="2552"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37"/>
        </w:trPr>
        <w:tc>
          <w:tcPr>
            <w:tcW w:w="2552"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1.3. Проведение мероприятий по обеспечению занятости несовершеннолетних</w:t>
            </w:r>
          </w:p>
        </w:tc>
        <w:tc>
          <w:tcPr>
            <w:tcW w:w="993"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638"/>
        </w:trPr>
        <w:tc>
          <w:tcPr>
            <w:tcW w:w="2552"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493"/>
        </w:trPr>
        <w:tc>
          <w:tcPr>
            <w:tcW w:w="2552"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256"/>
        </w:trPr>
        <w:tc>
          <w:tcPr>
            <w:tcW w:w="2552"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552" w:type="dxa"/>
            <w:vMerge w:val="restart"/>
            <w:tcBorders>
              <w:top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1.4. Проведение капитального ремонта, технического переоснащения и благоустройства территорий учреждений в сфере молодежной политики</w:t>
            </w:r>
          </w:p>
        </w:tc>
        <w:tc>
          <w:tcPr>
            <w:tcW w:w="993"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restart"/>
            <w:tcBorders>
              <w:top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385" w:type="dxa"/>
            <w:vMerge w:val="restart"/>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670"/>
        </w:trPr>
        <w:tc>
          <w:tcPr>
            <w:tcW w:w="2552"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614"/>
        </w:trPr>
        <w:tc>
          <w:tcPr>
            <w:tcW w:w="2552"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289"/>
        </w:trPr>
        <w:tc>
          <w:tcPr>
            <w:tcW w:w="2552"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936"/>
        </w:trPr>
        <w:tc>
          <w:tcPr>
            <w:tcW w:w="2552" w:type="dxa"/>
            <w:vMerge w:val="restart"/>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1.5. Расходы на обеспечение деятельности (оказание услуг) муниципальных учреждений в сфере молодежной политики</w:t>
            </w:r>
          </w:p>
        </w:tc>
        <w:tc>
          <w:tcPr>
            <w:tcW w:w="993" w:type="dxa"/>
            <w:vMerge w:val="restart"/>
            <w:tcBorders>
              <w:top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5B6FF8" w:rsidRPr="005B6FF8" w:rsidRDefault="005B6FF8" w:rsidP="00DD095E">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385" w:type="dxa"/>
            <w:vMerge w:val="restart"/>
            <w:tcBorders>
              <w:top w:val="single" w:sz="4" w:space="0" w:color="auto"/>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922"/>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795"/>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179"/>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17"/>
        </w:trPr>
        <w:tc>
          <w:tcPr>
            <w:tcW w:w="2552" w:type="dxa"/>
            <w:vMerge w:val="restart"/>
            <w:tcBorders>
              <w:top w:val="single" w:sz="4" w:space="0" w:color="auto"/>
              <w:left w:val="single" w:sz="4" w:space="0" w:color="auto"/>
            </w:tcBorders>
          </w:tcPr>
          <w:p w:rsidR="005B6FF8" w:rsidRPr="005B6FF8" w:rsidRDefault="005B6FF8" w:rsidP="005B6FF8">
            <w:pPr>
              <w:tabs>
                <w:tab w:val="left" w:pos="2569"/>
              </w:tabs>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b/>
                <w:sz w:val="20"/>
                <w:szCs w:val="20"/>
              </w:rPr>
              <w:t>Основное мероприятие E8.</w:t>
            </w:r>
            <w:r w:rsidRPr="005B6FF8">
              <w:rPr>
                <w:rFonts w:ascii="Times New Roman" w:eastAsia="Calibri" w:hAnsi="Times New Roman" w:cs="Times New Roman"/>
                <w:sz w:val="20"/>
                <w:szCs w:val="20"/>
              </w:rPr>
              <w:t xml:space="preserve"> Федеральный проект «Социальная активность»</w:t>
            </w:r>
          </w:p>
        </w:tc>
        <w:tc>
          <w:tcPr>
            <w:tcW w:w="993" w:type="dxa"/>
            <w:vMerge w:val="restart"/>
            <w:tcBorders>
              <w:top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МКУ «Развитие Котельники»</w:t>
            </w:r>
          </w:p>
        </w:tc>
        <w:tc>
          <w:tcPr>
            <w:tcW w:w="1385" w:type="dxa"/>
            <w:vMerge w:val="restart"/>
            <w:tcBorders>
              <w:top w:val="single" w:sz="4" w:space="0" w:color="auto"/>
              <w:left w:val="single" w:sz="4" w:space="0" w:color="auto"/>
            </w:tcBorders>
            <w:vAlign w:val="center"/>
          </w:tcPr>
          <w:p w:rsidR="005B6FF8" w:rsidRPr="001414AA"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 xml:space="preserve">Доля граждан городского округа Котельники Московской области, вовлеченных в добровольческую деятельность к </w:t>
            </w:r>
            <w:r w:rsidRPr="001414AA">
              <w:rPr>
                <w:rFonts w:ascii="Times New Roman" w:eastAsia="Calibri" w:hAnsi="Times New Roman" w:cs="Times New Roman"/>
                <w:sz w:val="20"/>
                <w:szCs w:val="20"/>
              </w:rPr>
              <w:t>2024 году – 18%</w:t>
            </w:r>
          </w:p>
          <w:p w:rsidR="005B6FF8" w:rsidRPr="005B6FF8" w:rsidRDefault="005B6FF8" w:rsidP="005B6FF8">
            <w:pPr>
              <w:spacing w:after="0" w:line="240" w:lineRule="auto"/>
              <w:rPr>
                <w:rFonts w:ascii="Times New Roman" w:eastAsia="Calibri" w:hAnsi="Times New Roman" w:cs="Times New Roman"/>
                <w:sz w:val="20"/>
                <w:szCs w:val="20"/>
              </w:rPr>
            </w:pPr>
            <w:r w:rsidRPr="001414AA">
              <w:rPr>
                <w:rFonts w:ascii="Times New Roman" w:eastAsia="Calibri" w:hAnsi="Times New Roman" w:cs="Times New Roman"/>
                <w:sz w:val="20"/>
                <w:szCs w:val="20"/>
              </w:rPr>
              <w:t>Доля молодежи городского округа Котельники Московской области, задействованной в мероприятиях по вовлечению в творческую деятельность, от общего числа молодежи городского округа к 2024 году – 9%</w:t>
            </w:r>
          </w:p>
        </w:tc>
      </w:tr>
      <w:tr w:rsidR="005B6FF8" w:rsidRPr="005B6FF8" w:rsidTr="00DD095E">
        <w:trPr>
          <w:trHeight w:val="348"/>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48"/>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48"/>
        </w:trPr>
        <w:tc>
          <w:tcPr>
            <w:tcW w:w="2552" w:type="dxa"/>
            <w:vMerge/>
            <w:tcBorders>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242"/>
        </w:trPr>
        <w:tc>
          <w:tcPr>
            <w:tcW w:w="2552" w:type="dxa"/>
            <w:vMerge w:val="restart"/>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Е8.1.Создание условий для развития наставничества, поддержки общественных инициатив и проектов, в том числе в сфере добровольчества (</w:t>
            </w:r>
            <w:proofErr w:type="spellStart"/>
            <w:r w:rsidRPr="005B6FF8">
              <w:rPr>
                <w:rFonts w:ascii="Times New Roman" w:eastAsia="Calibri" w:hAnsi="Times New Roman" w:cs="Times New Roman"/>
                <w:sz w:val="20"/>
                <w:szCs w:val="20"/>
              </w:rPr>
              <w:t>волонтерства</w:t>
            </w:r>
            <w:proofErr w:type="spellEnd"/>
            <w:r w:rsidRPr="005B6FF8">
              <w:rPr>
                <w:rFonts w:ascii="Times New Roman" w:eastAsia="Calibri" w:hAnsi="Times New Roman" w:cs="Times New Roman"/>
                <w:sz w:val="20"/>
                <w:szCs w:val="20"/>
              </w:rPr>
              <w:t>)</w:t>
            </w:r>
          </w:p>
        </w:tc>
        <w:tc>
          <w:tcPr>
            <w:tcW w:w="993"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575"/>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650"/>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10"/>
        </w:trPr>
        <w:tc>
          <w:tcPr>
            <w:tcW w:w="2552" w:type="dxa"/>
            <w:vMerge/>
            <w:tcBorders>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tabs>
                <w:tab w:val="left" w:pos="739"/>
              </w:tabs>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87"/>
        </w:trPr>
        <w:tc>
          <w:tcPr>
            <w:tcW w:w="2552" w:type="dxa"/>
            <w:vMerge w:val="restart"/>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Е8.2. Формирование эффективной системы выявления, поддержки и развития способностей и талантов у детей и молодежи</w:t>
            </w:r>
          </w:p>
        </w:tc>
        <w:tc>
          <w:tcPr>
            <w:tcW w:w="993"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val="restart"/>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val="restart"/>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135"/>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212"/>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301"/>
        </w:trPr>
        <w:tc>
          <w:tcPr>
            <w:tcW w:w="2552"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993"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310"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385"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C809A1" w:rsidRPr="005B6FF8" w:rsidTr="00DD095E">
        <w:trPr>
          <w:gridAfter w:val="2"/>
          <w:wAfter w:w="2695" w:type="dxa"/>
          <w:trHeight w:val="187"/>
        </w:trPr>
        <w:tc>
          <w:tcPr>
            <w:tcW w:w="3545" w:type="dxa"/>
            <w:gridSpan w:val="2"/>
            <w:vMerge w:val="restart"/>
            <w:tcBorders>
              <w:lef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b/>
                <w:sz w:val="20"/>
                <w:szCs w:val="20"/>
              </w:rPr>
              <w:t>Всего по подпрограмме «Молодежь Подмосковья»</w:t>
            </w:r>
          </w:p>
        </w:tc>
        <w:tc>
          <w:tcPr>
            <w:tcW w:w="1668" w:type="dxa"/>
            <w:tcBorders>
              <w:bottom w:val="single" w:sz="4" w:space="0" w:color="auto"/>
            </w:tcBorders>
          </w:tcPr>
          <w:p w:rsidR="00C809A1" w:rsidRPr="005B6FF8" w:rsidRDefault="00C809A1" w:rsidP="005B6FF8">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 xml:space="preserve">Итого </w:t>
            </w:r>
          </w:p>
        </w:tc>
        <w:tc>
          <w:tcPr>
            <w:tcW w:w="1276"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2440</w:t>
            </w:r>
          </w:p>
        </w:tc>
        <w:tc>
          <w:tcPr>
            <w:tcW w:w="991"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851"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right w:val="single" w:sz="4" w:space="0" w:color="auto"/>
            </w:tcBorders>
          </w:tcPr>
          <w:p w:rsidR="00C809A1" w:rsidRPr="00C809A1" w:rsidRDefault="00C809A1" w:rsidP="003B3540">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r>
      <w:tr w:rsidR="00C809A1" w:rsidRPr="005B6FF8" w:rsidTr="00DD095E">
        <w:trPr>
          <w:gridAfter w:val="2"/>
          <w:wAfter w:w="2695" w:type="dxa"/>
          <w:trHeight w:val="135"/>
        </w:trPr>
        <w:tc>
          <w:tcPr>
            <w:tcW w:w="3545" w:type="dxa"/>
            <w:gridSpan w:val="2"/>
            <w:vMerge/>
            <w:tcBorders>
              <w:lef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C809A1" w:rsidRPr="005B6FF8" w:rsidRDefault="00C809A1" w:rsidP="005B6FF8">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Средства бюджета Московской области</w:t>
            </w:r>
          </w:p>
        </w:tc>
        <w:tc>
          <w:tcPr>
            <w:tcW w:w="1276" w:type="dxa"/>
            <w:tcBorders>
              <w:top w:val="single" w:sz="4" w:space="0" w:color="auto"/>
              <w:bottom w:val="single" w:sz="4" w:space="0" w:color="auto"/>
            </w:tcBorders>
          </w:tcPr>
          <w:p w:rsidR="00C809A1" w:rsidRPr="00C809A1" w:rsidRDefault="00851A1F" w:rsidP="00851A1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09A1" w:rsidRPr="00C809A1" w:rsidRDefault="00851A1F" w:rsidP="00851A1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809A1" w:rsidRPr="00C809A1" w:rsidRDefault="00851A1F" w:rsidP="00851A1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09A1" w:rsidRPr="00C809A1" w:rsidRDefault="00851A1F" w:rsidP="00851A1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809A1" w:rsidRPr="00C809A1" w:rsidRDefault="00851A1F" w:rsidP="00851A1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809A1" w:rsidRPr="00C809A1" w:rsidRDefault="00851A1F" w:rsidP="00851A1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809A1" w:rsidRPr="00C809A1" w:rsidRDefault="00851A1F" w:rsidP="00851A1F">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C809A1" w:rsidRPr="005B6FF8" w:rsidTr="00DD095E">
        <w:trPr>
          <w:gridAfter w:val="2"/>
          <w:wAfter w:w="2695" w:type="dxa"/>
          <w:trHeight w:val="212"/>
        </w:trPr>
        <w:tc>
          <w:tcPr>
            <w:tcW w:w="3545" w:type="dxa"/>
            <w:gridSpan w:val="2"/>
            <w:vMerge/>
            <w:tcBorders>
              <w:left w:val="single" w:sz="4" w:space="0" w:color="auto"/>
            </w:tcBorders>
          </w:tcPr>
          <w:p w:rsidR="00C809A1" w:rsidRPr="005B6FF8" w:rsidRDefault="00C809A1"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C809A1" w:rsidRPr="005B6FF8" w:rsidRDefault="00C809A1" w:rsidP="005B6FF8">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809A1" w:rsidRPr="00C809A1" w:rsidRDefault="00C809A1" w:rsidP="00851A1F">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851A1F">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2440</w:t>
            </w:r>
          </w:p>
        </w:tc>
        <w:tc>
          <w:tcPr>
            <w:tcW w:w="991" w:type="dxa"/>
            <w:tcBorders>
              <w:top w:val="single" w:sz="4" w:space="0" w:color="auto"/>
              <w:bottom w:val="single" w:sz="4" w:space="0" w:color="auto"/>
            </w:tcBorders>
          </w:tcPr>
          <w:p w:rsidR="00C809A1" w:rsidRPr="00C809A1" w:rsidRDefault="00C809A1" w:rsidP="00851A1F">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851A1F">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851" w:type="dxa"/>
            <w:tcBorders>
              <w:top w:val="single" w:sz="4" w:space="0" w:color="auto"/>
              <w:bottom w:val="single" w:sz="4" w:space="0" w:color="auto"/>
            </w:tcBorders>
          </w:tcPr>
          <w:p w:rsidR="00C809A1" w:rsidRPr="00C809A1" w:rsidRDefault="00C809A1" w:rsidP="00851A1F">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tcBorders>
          </w:tcPr>
          <w:p w:rsidR="00C809A1" w:rsidRPr="00C809A1" w:rsidRDefault="00C809A1" w:rsidP="00851A1F">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c>
          <w:tcPr>
            <w:tcW w:w="992" w:type="dxa"/>
            <w:tcBorders>
              <w:top w:val="single" w:sz="4" w:space="0" w:color="auto"/>
              <w:bottom w:val="single" w:sz="4" w:space="0" w:color="auto"/>
              <w:right w:val="single" w:sz="4" w:space="0" w:color="auto"/>
            </w:tcBorders>
          </w:tcPr>
          <w:p w:rsidR="00C809A1" w:rsidRPr="00C809A1" w:rsidRDefault="00C809A1" w:rsidP="00851A1F">
            <w:pPr>
              <w:spacing w:after="0" w:line="240" w:lineRule="auto"/>
              <w:jc w:val="center"/>
              <w:rPr>
                <w:rFonts w:ascii="Times New Roman" w:eastAsia="Calibri" w:hAnsi="Times New Roman" w:cs="Times New Roman"/>
                <w:b/>
                <w:sz w:val="20"/>
                <w:szCs w:val="20"/>
              </w:rPr>
            </w:pPr>
            <w:r w:rsidRPr="00C809A1">
              <w:rPr>
                <w:rFonts w:ascii="Times New Roman" w:eastAsia="Calibri" w:hAnsi="Times New Roman" w:cs="Times New Roman"/>
                <w:b/>
                <w:sz w:val="20"/>
                <w:szCs w:val="20"/>
              </w:rPr>
              <w:t>488</w:t>
            </w:r>
          </w:p>
        </w:tc>
      </w:tr>
      <w:tr w:rsidR="005B6FF8" w:rsidRPr="005B6FF8" w:rsidTr="00DD095E">
        <w:trPr>
          <w:gridAfter w:val="2"/>
          <w:wAfter w:w="2695" w:type="dxa"/>
          <w:trHeight w:val="301"/>
        </w:trPr>
        <w:tc>
          <w:tcPr>
            <w:tcW w:w="3545" w:type="dxa"/>
            <w:gridSpan w:val="2"/>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1668"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r>
    </w:tbl>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rsidR="005B6FF8" w:rsidRPr="005B6FF8" w:rsidRDefault="005B6FF8" w:rsidP="005B6FF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Управляющий делами администрации                                                                                                                           Н.В. Бощеван</w:t>
      </w:r>
    </w:p>
    <w:p w:rsidR="005B6FF8" w:rsidRPr="005B6FF8" w:rsidRDefault="005B6FF8" w:rsidP="005B6FF8">
      <w:pPr>
        <w:spacing w:after="0" w:line="240" w:lineRule="auto"/>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br w:type="page"/>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Приложение 3</w:t>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lang w:eastAsia="ru-RU"/>
        </w:rPr>
        <w:t xml:space="preserve">к муниципальной программе </w:t>
      </w:r>
    </w:p>
    <w:p w:rsidR="005B6FF8" w:rsidRPr="005B6FF8" w:rsidRDefault="005B6FF8" w:rsidP="005B6FF8">
      <w:pPr>
        <w:widowControl w:val="0"/>
        <w:autoSpaceDE w:val="0"/>
        <w:autoSpaceDN w:val="0"/>
        <w:spacing w:after="0" w:line="240" w:lineRule="auto"/>
        <w:ind w:left="9639"/>
        <w:jc w:val="both"/>
        <w:rPr>
          <w:rFonts w:ascii="Times New Roman" w:eastAsia="Times New Roman" w:hAnsi="Times New Roman" w:cs="Times New Roman"/>
          <w:lang w:eastAsia="ru-RU"/>
        </w:rPr>
      </w:pPr>
      <w:r w:rsidRPr="005B6FF8">
        <w:rPr>
          <w:rFonts w:ascii="Times New Roman" w:eastAsia="Times New Roman" w:hAnsi="Times New Roman" w:cs="Times New Roman"/>
          <w:sz w:val="26"/>
          <w:szCs w:val="26"/>
          <w:lang w:eastAsia="ru-RU"/>
        </w:rPr>
        <w:t xml:space="preserve">«Развитие институтов гражданского общества, повышение эффективности местного самоуправления и реализации молодежной политики» </w:t>
      </w:r>
    </w:p>
    <w:p w:rsidR="005B6FF8" w:rsidRPr="005B6FF8" w:rsidRDefault="005B6FF8" w:rsidP="005B6FF8">
      <w:pPr>
        <w:spacing w:after="0" w:line="240" w:lineRule="auto"/>
        <w:jc w:val="center"/>
        <w:rPr>
          <w:rFonts w:ascii="Times New Roman" w:eastAsia="Times New Roman" w:hAnsi="Times New Roman" w:cs="Times New Roman"/>
          <w:sz w:val="26"/>
          <w:szCs w:val="26"/>
        </w:rPr>
      </w:pPr>
    </w:p>
    <w:p w:rsidR="005B6FF8" w:rsidRPr="005B6FF8" w:rsidRDefault="005B6FF8" w:rsidP="005B6FF8">
      <w:pPr>
        <w:spacing w:after="0" w:line="240" w:lineRule="auto"/>
        <w:jc w:val="center"/>
        <w:rPr>
          <w:rFonts w:ascii="Times New Roman" w:eastAsia="Times New Roman" w:hAnsi="Times New Roman" w:cs="Times New Roman"/>
          <w:sz w:val="26"/>
          <w:szCs w:val="26"/>
        </w:rPr>
      </w:pPr>
      <w:r w:rsidRPr="005B6FF8">
        <w:rPr>
          <w:rFonts w:ascii="Times New Roman" w:eastAsia="Times New Roman" w:hAnsi="Times New Roman" w:cs="Times New Roman"/>
          <w:sz w:val="26"/>
          <w:szCs w:val="26"/>
        </w:rPr>
        <w:t xml:space="preserve">ПАСПОРТ </w:t>
      </w:r>
    </w:p>
    <w:p w:rsidR="005B6FF8" w:rsidRPr="005B6FF8" w:rsidRDefault="005B6FF8" w:rsidP="005B6FF8">
      <w:pPr>
        <w:spacing w:after="0" w:line="240" w:lineRule="auto"/>
        <w:jc w:val="center"/>
        <w:rPr>
          <w:rFonts w:ascii="Times New Roman" w:eastAsia="Times New Roman" w:hAnsi="Times New Roman" w:cs="Times New Roman"/>
          <w:sz w:val="26"/>
          <w:szCs w:val="26"/>
          <w:lang w:eastAsia="ru-RU"/>
        </w:rPr>
      </w:pPr>
      <w:r w:rsidRPr="005B6FF8">
        <w:rPr>
          <w:rFonts w:ascii="Times New Roman" w:eastAsia="Times New Roman" w:hAnsi="Times New Roman" w:cs="Times New Roman"/>
          <w:sz w:val="26"/>
          <w:szCs w:val="26"/>
        </w:rPr>
        <w:t>Подпрограммы V «Обеспечивающая подпрограмма»</w:t>
      </w:r>
    </w:p>
    <w:p w:rsidR="005B6FF8" w:rsidRPr="005B6FF8" w:rsidRDefault="005B6FF8" w:rsidP="005B6FF8">
      <w:pPr>
        <w:spacing w:after="0" w:line="240" w:lineRule="auto"/>
        <w:rPr>
          <w:rFonts w:ascii="Times New Roman" w:eastAsia="Times New Roman" w:hAnsi="Times New Roman" w:cs="Times New Roman"/>
          <w:sz w:val="26"/>
          <w:szCs w:val="26"/>
          <w:lang w:eastAsia="ru-RU"/>
        </w:rPr>
      </w:pPr>
    </w:p>
    <w:tbl>
      <w:tblPr>
        <w:tblpPr w:leftFromText="180" w:rightFromText="180" w:vertAnchor="text" w:tblpX="-209" w:tblpY="1"/>
        <w:tblOverlap w:val="never"/>
        <w:tblW w:w="5274" w:type="pct"/>
        <w:tblCellSpacing w:w="5" w:type="nil"/>
        <w:tblLayout w:type="fixed"/>
        <w:tblCellMar>
          <w:left w:w="75" w:type="dxa"/>
          <w:right w:w="75" w:type="dxa"/>
        </w:tblCellMar>
        <w:tblLook w:val="0000" w:firstRow="0" w:lastRow="0" w:firstColumn="0" w:lastColumn="0" w:noHBand="0" w:noVBand="0"/>
      </w:tblPr>
      <w:tblGrid>
        <w:gridCol w:w="3181"/>
        <w:gridCol w:w="2991"/>
        <w:gridCol w:w="2692"/>
        <w:gridCol w:w="1133"/>
        <w:gridCol w:w="1137"/>
        <w:gridCol w:w="1133"/>
        <w:gridCol w:w="1130"/>
        <w:gridCol w:w="1133"/>
        <w:gridCol w:w="997"/>
      </w:tblGrid>
      <w:tr w:rsidR="005B6FF8" w:rsidRPr="005B6FF8" w:rsidTr="005B6FF8">
        <w:trPr>
          <w:trHeight w:val="838"/>
          <w:tblCellSpacing w:w="5" w:type="nil"/>
        </w:trPr>
        <w:tc>
          <w:tcPr>
            <w:tcW w:w="102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Заказчик муниципальной подпрограммы</w:t>
            </w:r>
          </w:p>
        </w:tc>
        <w:tc>
          <w:tcPr>
            <w:tcW w:w="3976"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5B6FF8" w:rsidRPr="005B6FF8" w:rsidTr="005B6FF8">
        <w:trPr>
          <w:trHeight w:val="826"/>
          <w:tblCellSpacing w:w="5" w:type="nil"/>
        </w:trPr>
        <w:tc>
          <w:tcPr>
            <w:tcW w:w="102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Разработчики муниципальной подпрограммы</w:t>
            </w:r>
          </w:p>
        </w:tc>
        <w:tc>
          <w:tcPr>
            <w:tcW w:w="3976"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Администрация городского округа Котельники Московской области</w:t>
            </w:r>
          </w:p>
        </w:tc>
      </w:tr>
      <w:tr w:rsidR="005B6FF8" w:rsidRPr="005B6FF8" w:rsidTr="005B6FF8">
        <w:trPr>
          <w:trHeight w:val="314"/>
          <w:tblCellSpacing w:w="5" w:type="nil"/>
        </w:trPr>
        <w:tc>
          <w:tcPr>
            <w:tcW w:w="1024" w:type="pct"/>
            <w:vMerge w:val="restart"/>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4"/>
                <w:szCs w:val="24"/>
                <w:lang w:eastAsia="ru-RU"/>
              </w:rPr>
            </w:pPr>
            <w:r w:rsidRPr="005B6FF8">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6" w:type="pct"/>
            <w:gridSpan w:val="8"/>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Расходы (тыс. рублей)</w:t>
            </w:r>
          </w:p>
        </w:tc>
      </w:tr>
      <w:tr w:rsidR="005B6FF8" w:rsidRPr="005B6FF8" w:rsidTr="005B6FF8">
        <w:trPr>
          <w:trHeight w:val="768"/>
          <w:tblCellSpacing w:w="5" w:type="nil"/>
        </w:trPr>
        <w:tc>
          <w:tcPr>
            <w:tcW w:w="1024" w:type="pct"/>
            <w:vMerge/>
            <w:tcBorders>
              <w:left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Главный распорядитель бюджетных средств</w:t>
            </w:r>
          </w:p>
        </w:tc>
        <w:tc>
          <w:tcPr>
            <w:tcW w:w="86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Источник</w:t>
            </w:r>
          </w:p>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финансирования</w:t>
            </w:r>
          </w:p>
        </w:tc>
        <w:tc>
          <w:tcPr>
            <w:tcW w:w="365"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Итого</w:t>
            </w:r>
          </w:p>
        </w:tc>
        <w:tc>
          <w:tcPr>
            <w:tcW w:w="366"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2020г</w:t>
            </w:r>
          </w:p>
        </w:tc>
        <w:tc>
          <w:tcPr>
            <w:tcW w:w="365"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2021г</w:t>
            </w:r>
          </w:p>
        </w:tc>
        <w:tc>
          <w:tcPr>
            <w:tcW w:w="36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2022г</w:t>
            </w:r>
          </w:p>
        </w:tc>
        <w:tc>
          <w:tcPr>
            <w:tcW w:w="365"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2023г</w:t>
            </w:r>
          </w:p>
        </w:tc>
        <w:tc>
          <w:tcPr>
            <w:tcW w:w="321"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Calibri" w:hAnsi="Times New Roman" w:cs="Times New Roman"/>
                <w:sz w:val="24"/>
                <w:szCs w:val="24"/>
                <w:lang w:eastAsia="ru-RU"/>
              </w:rPr>
              <w:t>2024г</w:t>
            </w:r>
          </w:p>
        </w:tc>
      </w:tr>
      <w:tr w:rsidR="005B6FF8" w:rsidRPr="005B6FF8" w:rsidTr="005B6FF8">
        <w:trPr>
          <w:trHeight w:val="399"/>
          <w:tblCellSpacing w:w="5" w:type="nil"/>
        </w:trPr>
        <w:tc>
          <w:tcPr>
            <w:tcW w:w="1024" w:type="pct"/>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Times New Roman"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Всего</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25297</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7978</w:t>
            </w:r>
          </w:p>
        </w:tc>
        <w:tc>
          <w:tcPr>
            <w:tcW w:w="365"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4258</w:t>
            </w:r>
          </w:p>
        </w:tc>
        <w:tc>
          <w:tcPr>
            <w:tcW w:w="364"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4553</w:t>
            </w:r>
          </w:p>
        </w:tc>
        <w:tc>
          <w:tcPr>
            <w:tcW w:w="365"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4254</w:t>
            </w:r>
          </w:p>
        </w:tc>
        <w:tc>
          <w:tcPr>
            <w:tcW w:w="321"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4254</w:t>
            </w:r>
          </w:p>
        </w:tc>
      </w:tr>
      <w:tr w:rsidR="005B6FF8" w:rsidRPr="005B6FF8" w:rsidTr="005B6FF8">
        <w:trPr>
          <w:trHeight w:val="860"/>
          <w:tblCellSpacing w:w="5" w:type="nil"/>
        </w:trPr>
        <w:tc>
          <w:tcPr>
            <w:tcW w:w="1024"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r w:rsidRPr="005B6FF8">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867"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бюджета городского округа Котельники</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13608</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c>
          <w:tcPr>
            <w:tcW w:w="365"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2371</w:t>
            </w:r>
          </w:p>
        </w:tc>
        <w:tc>
          <w:tcPr>
            <w:tcW w:w="364"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2279</w:t>
            </w:r>
          </w:p>
        </w:tc>
        <w:tc>
          <w:tcPr>
            <w:tcW w:w="365"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2279</w:t>
            </w:r>
          </w:p>
        </w:tc>
        <w:tc>
          <w:tcPr>
            <w:tcW w:w="321"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2279</w:t>
            </w:r>
          </w:p>
        </w:tc>
      </w:tr>
      <w:tr w:rsidR="005B6FF8" w:rsidRPr="005B6FF8" w:rsidTr="005B6FF8">
        <w:trPr>
          <w:trHeight w:val="280"/>
          <w:tblCellSpacing w:w="5" w:type="nil"/>
        </w:trPr>
        <w:tc>
          <w:tcPr>
            <w:tcW w:w="1024"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бюджета Московской области</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4"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21" w:type="pct"/>
            <w:tcBorders>
              <w:top w:val="single" w:sz="4" w:space="0" w:color="auto"/>
              <w:bottom w:val="single" w:sz="4" w:space="0" w:color="auto"/>
              <w:right w:val="single" w:sz="4" w:space="0" w:color="auto"/>
            </w:tcBorders>
            <w:shd w:val="clear" w:color="auto" w:fill="auto"/>
          </w:tcPr>
          <w:p w:rsidR="005B6FF8" w:rsidRPr="001414AA" w:rsidRDefault="00CB024C" w:rsidP="005B6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B6FF8" w:rsidRPr="005B6FF8" w:rsidTr="005B6FF8">
        <w:trPr>
          <w:trHeight w:val="316"/>
          <w:tblCellSpacing w:w="5" w:type="nil"/>
        </w:trPr>
        <w:tc>
          <w:tcPr>
            <w:tcW w:w="1024"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Средства федерального бюджета</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B6FF8" w:rsidRPr="00CB024C" w:rsidRDefault="00CB024C" w:rsidP="005B6FF8">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11689</w:t>
            </w:r>
          </w:p>
        </w:tc>
        <w:tc>
          <w:tcPr>
            <w:tcW w:w="366" w:type="pct"/>
            <w:tcBorders>
              <w:top w:val="single" w:sz="4" w:space="0" w:color="auto"/>
              <w:bottom w:val="single" w:sz="4" w:space="0" w:color="auto"/>
              <w:right w:val="single" w:sz="4" w:space="0" w:color="auto"/>
            </w:tcBorders>
            <w:shd w:val="clear" w:color="auto" w:fill="auto"/>
          </w:tcPr>
          <w:p w:rsidR="005B6FF8" w:rsidRPr="00CB024C" w:rsidRDefault="00CB024C" w:rsidP="005B6FF8">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3578</w:t>
            </w:r>
          </w:p>
        </w:tc>
        <w:tc>
          <w:tcPr>
            <w:tcW w:w="365" w:type="pct"/>
            <w:tcBorders>
              <w:top w:val="single" w:sz="4" w:space="0" w:color="auto"/>
              <w:bottom w:val="single" w:sz="4" w:space="0" w:color="auto"/>
              <w:right w:val="single" w:sz="4" w:space="0" w:color="auto"/>
            </w:tcBorders>
            <w:shd w:val="clear" w:color="auto" w:fill="auto"/>
          </w:tcPr>
          <w:p w:rsidR="005B6FF8" w:rsidRPr="00CB024C" w:rsidRDefault="00CB024C" w:rsidP="005B6FF8">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1887</w:t>
            </w:r>
          </w:p>
        </w:tc>
        <w:tc>
          <w:tcPr>
            <w:tcW w:w="364" w:type="pct"/>
            <w:tcBorders>
              <w:top w:val="single" w:sz="4" w:space="0" w:color="auto"/>
              <w:bottom w:val="single" w:sz="4" w:space="0" w:color="auto"/>
              <w:right w:val="single" w:sz="4" w:space="0" w:color="auto"/>
            </w:tcBorders>
            <w:shd w:val="clear" w:color="auto" w:fill="auto"/>
          </w:tcPr>
          <w:p w:rsidR="005B6FF8" w:rsidRPr="00CB024C" w:rsidRDefault="00CB024C" w:rsidP="005B6FF8">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2274</w:t>
            </w:r>
          </w:p>
        </w:tc>
        <w:tc>
          <w:tcPr>
            <w:tcW w:w="365" w:type="pct"/>
            <w:tcBorders>
              <w:top w:val="single" w:sz="4" w:space="0" w:color="auto"/>
              <w:bottom w:val="single" w:sz="4" w:space="0" w:color="auto"/>
              <w:right w:val="single" w:sz="4" w:space="0" w:color="auto"/>
            </w:tcBorders>
            <w:shd w:val="clear" w:color="auto" w:fill="auto"/>
          </w:tcPr>
          <w:p w:rsidR="005B6FF8" w:rsidRPr="00CB024C" w:rsidRDefault="00CB024C" w:rsidP="005B6FF8">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1975</w:t>
            </w:r>
          </w:p>
        </w:tc>
        <w:tc>
          <w:tcPr>
            <w:tcW w:w="321" w:type="pct"/>
            <w:tcBorders>
              <w:top w:val="single" w:sz="4" w:space="0" w:color="auto"/>
              <w:bottom w:val="single" w:sz="4" w:space="0" w:color="auto"/>
              <w:right w:val="single" w:sz="4" w:space="0" w:color="auto"/>
            </w:tcBorders>
            <w:shd w:val="clear" w:color="auto" w:fill="auto"/>
          </w:tcPr>
          <w:p w:rsidR="005B6FF8" w:rsidRPr="00CB024C" w:rsidRDefault="00CB024C" w:rsidP="005B6FF8">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1975</w:t>
            </w:r>
          </w:p>
        </w:tc>
      </w:tr>
      <w:tr w:rsidR="005B6FF8" w:rsidRPr="005B6FF8" w:rsidTr="005B6FF8">
        <w:trPr>
          <w:trHeight w:val="323"/>
          <w:tblCellSpacing w:w="5" w:type="nil"/>
        </w:trPr>
        <w:tc>
          <w:tcPr>
            <w:tcW w:w="1024" w:type="pct"/>
            <w:tcBorders>
              <w:left w:val="single" w:sz="4" w:space="0" w:color="auto"/>
              <w:bottom w:val="single" w:sz="4" w:space="0" w:color="auto"/>
              <w:right w:val="single" w:sz="4" w:space="0" w:color="auto"/>
            </w:tcBorders>
          </w:tcPr>
          <w:p w:rsidR="005B6FF8" w:rsidRPr="005B6FF8" w:rsidRDefault="005B6FF8" w:rsidP="005B6FF8">
            <w:pPr>
              <w:spacing w:after="0" w:line="240" w:lineRule="auto"/>
              <w:jc w:val="both"/>
              <w:rPr>
                <w:rFonts w:ascii="Times New Roman" w:eastAsia="Calibri" w:hAnsi="Times New Roman" w:cs="Times New Roman"/>
                <w:sz w:val="24"/>
                <w:szCs w:val="24"/>
                <w:lang w:eastAsia="ru-RU"/>
              </w:rPr>
            </w:pPr>
          </w:p>
        </w:tc>
        <w:tc>
          <w:tcPr>
            <w:tcW w:w="963" w:type="pct"/>
            <w:tcBorders>
              <w:top w:val="single" w:sz="4" w:space="0" w:color="auto"/>
              <w:bottom w:val="single" w:sz="4" w:space="0" w:color="auto"/>
              <w:right w:val="single" w:sz="4" w:space="0" w:color="auto"/>
            </w:tcBorders>
          </w:tcPr>
          <w:p w:rsidR="005B6FF8" w:rsidRPr="005B6FF8" w:rsidRDefault="005B6FF8" w:rsidP="005B6FF8">
            <w:pPr>
              <w:spacing w:after="0" w:line="240" w:lineRule="auto"/>
              <w:jc w:val="center"/>
              <w:rPr>
                <w:rFonts w:ascii="Times New Roman" w:eastAsia="Calibri" w:hAnsi="Times New Roman" w:cs="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Внебюджетные источники</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B6FF8" w:rsidRPr="00CB024C" w:rsidRDefault="00CB024C" w:rsidP="00CB024C">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0</w:t>
            </w:r>
          </w:p>
        </w:tc>
        <w:tc>
          <w:tcPr>
            <w:tcW w:w="366" w:type="pct"/>
            <w:tcBorders>
              <w:top w:val="single" w:sz="4" w:space="0" w:color="auto"/>
              <w:bottom w:val="single" w:sz="4" w:space="0" w:color="auto"/>
              <w:right w:val="single" w:sz="4" w:space="0" w:color="auto"/>
            </w:tcBorders>
            <w:shd w:val="clear" w:color="auto" w:fill="auto"/>
          </w:tcPr>
          <w:p w:rsidR="005B6FF8" w:rsidRPr="00CB024C" w:rsidRDefault="00CB024C" w:rsidP="00CB024C">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CB024C" w:rsidRDefault="00CB024C" w:rsidP="00CB024C">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0</w:t>
            </w:r>
          </w:p>
        </w:tc>
        <w:tc>
          <w:tcPr>
            <w:tcW w:w="364" w:type="pct"/>
            <w:tcBorders>
              <w:top w:val="single" w:sz="4" w:space="0" w:color="auto"/>
              <w:bottom w:val="single" w:sz="4" w:space="0" w:color="auto"/>
              <w:right w:val="single" w:sz="4" w:space="0" w:color="auto"/>
            </w:tcBorders>
            <w:shd w:val="clear" w:color="auto" w:fill="auto"/>
          </w:tcPr>
          <w:p w:rsidR="005B6FF8" w:rsidRPr="00CB024C" w:rsidRDefault="00CB024C" w:rsidP="00CB024C">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0</w:t>
            </w:r>
          </w:p>
        </w:tc>
        <w:tc>
          <w:tcPr>
            <w:tcW w:w="365" w:type="pct"/>
            <w:tcBorders>
              <w:top w:val="single" w:sz="4" w:space="0" w:color="auto"/>
              <w:bottom w:val="single" w:sz="4" w:space="0" w:color="auto"/>
              <w:right w:val="single" w:sz="4" w:space="0" w:color="auto"/>
            </w:tcBorders>
            <w:shd w:val="clear" w:color="auto" w:fill="auto"/>
          </w:tcPr>
          <w:p w:rsidR="005B6FF8" w:rsidRPr="00CB024C" w:rsidRDefault="00CB024C" w:rsidP="00CB024C">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0</w:t>
            </w:r>
          </w:p>
        </w:tc>
        <w:tc>
          <w:tcPr>
            <w:tcW w:w="321" w:type="pct"/>
            <w:tcBorders>
              <w:top w:val="single" w:sz="4" w:space="0" w:color="auto"/>
              <w:bottom w:val="single" w:sz="4" w:space="0" w:color="auto"/>
              <w:right w:val="single" w:sz="4" w:space="0" w:color="auto"/>
            </w:tcBorders>
            <w:shd w:val="clear" w:color="auto" w:fill="auto"/>
          </w:tcPr>
          <w:p w:rsidR="005B6FF8" w:rsidRPr="00CB024C" w:rsidRDefault="00CB024C" w:rsidP="00CB024C">
            <w:pPr>
              <w:spacing w:after="0" w:line="240" w:lineRule="auto"/>
              <w:jc w:val="center"/>
              <w:rPr>
                <w:rFonts w:ascii="Times New Roman" w:eastAsia="Times New Roman" w:hAnsi="Times New Roman" w:cs="Times New Roman"/>
                <w:sz w:val="24"/>
                <w:szCs w:val="24"/>
                <w:lang w:eastAsia="ru-RU"/>
              </w:rPr>
            </w:pPr>
            <w:r w:rsidRPr="00CB024C">
              <w:rPr>
                <w:rFonts w:ascii="Times New Roman" w:eastAsia="Times New Roman" w:hAnsi="Times New Roman" w:cs="Times New Roman"/>
                <w:sz w:val="24"/>
                <w:szCs w:val="24"/>
                <w:lang w:eastAsia="ru-RU"/>
              </w:rPr>
              <w:t>0</w:t>
            </w:r>
          </w:p>
        </w:tc>
      </w:tr>
    </w:tbl>
    <w:p w:rsidR="005B6FF8" w:rsidRPr="005B6FF8" w:rsidRDefault="005B6FF8" w:rsidP="005B6FF8">
      <w:pPr>
        <w:spacing w:after="0" w:line="240" w:lineRule="auto"/>
        <w:rPr>
          <w:rFonts w:ascii="Times New Roman" w:eastAsia="Times New Roman" w:hAnsi="Times New Roman" w:cs="Times New Roman"/>
          <w:sz w:val="26"/>
          <w:szCs w:val="26"/>
          <w:lang w:eastAsia="ru-RU"/>
        </w:rPr>
      </w:pP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p>
    <w:p w:rsidR="005B6FF8" w:rsidRPr="005B6FF8" w:rsidRDefault="005B6FF8" w:rsidP="005B6FF8">
      <w:pPr>
        <w:numPr>
          <w:ilvl w:val="0"/>
          <w:numId w:val="21"/>
        </w:numPr>
        <w:spacing w:after="0" w:line="240" w:lineRule="auto"/>
        <w:contextualSpacing/>
        <w:jc w:val="center"/>
        <w:rPr>
          <w:rFonts w:ascii="Times New Roman" w:eastAsia="Calibri" w:hAnsi="Times New Roman" w:cs="Times New Roman"/>
          <w:b/>
          <w:color w:val="000000"/>
          <w:sz w:val="24"/>
          <w:szCs w:val="24"/>
        </w:rPr>
      </w:pPr>
      <w:r w:rsidRPr="005B6FF8">
        <w:rPr>
          <w:rFonts w:ascii="Times New Roman" w:eastAsia="Calibri" w:hAnsi="Times New Roman" w:cs="Times New Roman"/>
          <w:b/>
          <w:color w:val="000000"/>
          <w:sz w:val="24"/>
          <w:szCs w:val="24"/>
        </w:rPr>
        <w:t>Характеристика сферы реализации, проблемы и прогноз развития подпрограммы</w:t>
      </w:r>
    </w:p>
    <w:p w:rsidR="005B6FF8" w:rsidRPr="005B6FF8" w:rsidRDefault="005B6FF8" w:rsidP="005B6FF8">
      <w:pPr>
        <w:ind w:left="720"/>
        <w:contextualSpacing/>
        <w:rPr>
          <w:rFonts w:ascii="Times New Roman" w:eastAsia="Calibri" w:hAnsi="Times New Roman" w:cs="Times New Roman"/>
          <w:color w:val="000000"/>
          <w:sz w:val="24"/>
          <w:szCs w:val="24"/>
        </w:rPr>
      </w:pPr>
    </w:p>
    <w:p w:rsidR="005B6FF8" w:rsidRPr="005B6FF8" w:rsidRDefault="005B6FF8" w:rsidP="005B6FF8">
      <w:pPr>
        <w:ind w:firstLine="709"/>
        <w:contextualSpacing/>
        <w:jc w:val="both"/>
        <w:rPr>
          <w:rFonts w:ascii="Times New Roman" w:eastAsia="Calibri" w:hAnsi="Times New Roman" w:cs="Times New Roman"/>
          <w:color w:val="000000"/>
          <w:sz w:val="24"/>
          <w:szCs w:val="24"/>
        </w:rPr>
      </w:pPr>
      <w:r w:rsidRPr="005B6FF8">
        <w:rPr>
          <w:rFonts w:ascii="Times New Roman" w:eastAsia="Calibri" w:hAnsi="Times New Roman" w:cs="Times New Roman"/>
          <w:color w:val="000000"/>
          <w:sz w:val="24"/>
          <w:szCs w:val="24"/>
        </w:rPr>
        <w:t>В рамках реализации Подпрограммы V «Обеспечивающая подпрограмма» будет реализовано 3 основных мероприятия:</w:t>
      </w:r>
    </w:p>
    <w:p w:rsidR="005B6FF8" w:rsidRPr="005B6FF8" w:rsidRDefault="005B6FF8" w:rsidP="005B6FF8">
      <w:pPr>
        <w:ind w:firstLine="709"/>
        <w:contextualSpacing/>
        <w:jc w:val="both"/>
        <w:rPr>
          <w:rFonts w:ascii="Times New Roman" w:eastAsia="Calibri" w:hAnsi="Times New Roman" w:cs="Times New Roman"/>
          <w:color w:val="000000"/>
          <w:sz w:val="24"/>
          <w:szCs w:val="24"/>
        </w:rPr>
      </w:pPr>
      <w:r w:rsidRPr="005B6FF8">
        <w:rPr>
          <w:rFonts w:ascii="Times New Roman" w:eastAsia="Calibri" w:hAnsi="Times New Roman" w:cs="Times New Roman"/>
          <w:color w:val="000000"/>
          <w:sz w:val="24"/>
          <w:szCs w:val="24"/>
        </w:rPr>
        <w:t>- Основное мероприятие 01 Создание условий для реализации полномочий органов местного самоуправления.</w:t>
      </w:r>
    </w:p>
    <w:p w:rsidR="005B6FF8" w:rsidRPr="005B6FF8" w:rsidRDefault="005B6FF8" w:rsidP="005B6FF8">
      <w:pPr>
        <w:ind w:firstLine="709"/>
        <w:contextualSpacing/>
        <w:jc w:val="both"/>
        <w:rPr>
          <w:rFonts w:ascii="Times New Roman" w:eastAsia="Calibri" w:hAnsi="Times New Roman" w:cs="Times New Roman"/>
          <w:color w:val="000000"/>
          <w:sz w:val="24"/>
          <w:szCs w:val="24"/>
        </w:rPr>
      </w:pPr>
      <w:r w:rsidRPr="005B6FF8">
        <w:rPr>
          <w:rFonts w:ascii="Times New Roman" w:eastAsia="Calibri" w:hAnsi="Times New Roman" w:cs="Times New Roman"/>
          <w:color w:val="000000"/>
          <w:sz w:val="24"/>
          <w:szCs w:val="24"/>
        </w:rPr>
        <w:t>- Основное мероприятие 03 Осуществление первичного воинского учета на территориях, где отсутствуют военные комиссариаты.</w:t>
      </w:r>
    </w:p>
    <w:p w:rsidR="005B6FF8" w:rsidRPr="005B6FF8" w:rsidRDefault="005B6FF8" w:rsidP="005B6FF8">
      <w:pPr>
        <w:ind w:firstLine="709"/>
        <w:contextualSpacing/>
        <w:jc w:val="both"/>
        <w:rPr>
          <w:rFonts w:ascii="Times New Roman" w:eastAsia="Calibri" w:hAnsi="Times New Roman" w:cs="Times New Roman"/>
          <w:color w:val="000000"/>
          <w:sz w:val="24"/>
          <w:szCs w:val="24"/>
        </w:rPr>
      </w:pPr>
      <w:r w:rsidRPr="005B6FF8">
        <w:rPr>
          <w:rFonts w:ascii="Times New Roman" w:eastAsia="Calibri" w:hAnsi="Times New Roman" w:cs="Times New Roman"/>
          <w:color w:val="000000"/>
          <w:sz w:val="24"/>
          <w:szCs w:val="24"/>
        </w:rPr>
        <w:t>- Основное мероприятие 04 Корректировка списков кандидатов в присяжные заседатели федеральных судов общей юрисдикции в Российской Федерации.</w:t>
      </w:r>
    </w:p>
    <w:p w:rsidR="005B6FF8" w:rsidRPr="005B6FF8" w:rsidRDefault="005B6FF8" w:rsidP="005B6FF8">
      <w:pPr>
        <w:ind w:firstLine="709"/>
        <w:contextualSpacing/>
        <w:jc w:val="both"/>
        <w:rPr>
          <w:rFonts w:ascii="Times New Roman" w:eastAsia="Calibri" w:hAnsi="Times New Roman" w:cs="Times New Roman"/>
          <w:color w:val="000000"/>
          <w:sz w:val="24"/>
          <w:szCs w:val="24"/>
        </w:rPr>
      </w:pPr>
    </w:p>
    <w:p w:rsidR="005B6FF8" w:rsidRPr="005B6FF8" w:rsidRDefault="005B6FF8" w:rsidP="005B6FF8">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 xml:space="preserve">Перечень мероприятий подпрограммы </w:t>
      </w:r>
      <w:r w:rsidRPr="005B6FF8">
        <w:rPr>
          <w:rFonts w:ascii="Times New Roman" w:eastAsia="Times New Roman" w:hAnsi="Times New Roman" w:cs="Times New Roman"/>
          <w:b/>
          <w:sz w:val="26"/>
          <w:szCs w:val="26"/>
        </w:rPr>
        <w:t>V «Обеспечивающая подпрограмма»</w:t>
      </w:r>
    </w:p>
    <w:p w:rsidR="005B6FF8" w:rsidRPr="005B6FF8" w:rsidRDefault="005B6FF8" w:rsidP="005B6FF8">
      <w:pPr>
        <w:ind w:firstLine="709"/>
        <w:contextualSpacing/>
        <w:jc w:val="both"/>
        <w:rPr>
          <w:rFonts w:ascii="Times New Roman" w:eastAsia="Calibri" w:hAnsi="Times New Roman" w:cs="Times New Roman"/>
          <w:color w:val="000000"/>
          <w:sz w:val="24"/>
          <w:szCs w:val="24"/>
        </w:rPr>
      </w:pPr>
    </w:p>
    <w:tbl>
      <w:tblPr>
        <w:tblW w:w="157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585"/>
        <w:gridCol w:w="708"/>
        <w:gridCol w:w="2127"/>
        <w:gridCol w:w="1276"/>
        <w:gridCol w:w="992"/>
        <w:gridCol w:w="991"/>
        <w:gridCol w:w="992"/>
        <w:gridCol w:w="851"/>
        <w:gridCol w:w="992"/>
        <w:gridCol w:w="992"/>
        <w:gridCol w:w="1453"/>
        <w:gridCol w:w="1776"/>
      </w:tblGrid>
      <w:tr w:rsidR="005B6FF8" w:rsidRPr="005B6FF8" w:rsidTr="00DD095E">
        <w:tc>
          <w:tcPr>
            <w:tcW w:w="2585"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Мероприятия</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программы</w:t>
            </w:r>
          </w:p>
        </w:tc>
        <w:tc>
          <w:tcPr>
            <w:tcW w:w="708" w:type="dxa"/>
            <w:vMerge w:val="restart"/>
            <w:tcBorders>
              <w:righ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B6FF8">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Объём финансирования мероприятия в 2019 году</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992"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Всего</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4818" w:type="dxa"/>
            <w:gridSpan w:val="5"/>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Объем финансирования по годам</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(тыс. руб.)</w:t>
            </w:r>
          </w:p>
        </w:tc>
        <w:tc>
          <w:tcPr>
            <w:tcW w:w="1453"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Ответственный</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за выполнение мероприятия программы</w:t>
            </w:r>
          </w:p>
        </w:tc>
        <w:tc>
          <w:tcPr>
            <w:tcW w:w="1776" w:type="dxa"/>
            <w:vMerge w:val="restart"/>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Результаты выполнения мероприятий программы</w:t>
            </w:r>
          </w:p>
        </w:tc>
      </w:tr>
      <w:tr w:rsidR="005B6FF8" w:rsidRPr="005B6FF8" w:rsidTr="00DD095E">
        <w:trPr>
          <w:cantSplit/>
          <w:trHeight w:val="1134"/>
        </w:trPr>
        <w:tc>
          <w:tcPr>
            <w:tcW w:w="2585"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708" w:type="dxa"/>
            <w:vMerge/>
            <w:tcBorders>
              <w:righ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2"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991"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2020</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92"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2021</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851"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2022</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92" w:type="dxa"/>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2023</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год</w:t>
            </w:r>
          </w:p>
        </w:tc>
        <w:tc>
          <w:tcPr>
            <w:tcW w:w="992" w:type="dxa"/>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2024</w:t>
            </w:r>
          </w:p>
          <w:p w:rsidR="005B6FF8" w:rsidRPr="005B6FF8" w:rsidRDefault="005B6FF8" w:rsidP="005B6FF8">
            <w:pPr>
              <w:spacing w:after="0" w:line="240" w:lineRule="auto"/>
              <w:jc w:val="center"/>
              <w:rPr>
                <w:rFonts w:ascii="Times New Roman" w:eastAsia="Calibri" w:hAnsi="Times New Roman" w:cs="Times New Roman"/>
                <w:sz w:val="20"/>
                <w:szCs w:val="20"/>
              </w:rPr>
            </w:pPr>
            <w:r w:rsidRPr="005B6FF8">
              <w:rPr>
                <w:rFonts w:ascii="Times New Roman" w:eastAsia="Calibri" w:hAnsi="Times New Roman" w:cs="Times New Roman"/>
                <w:sz w:val="20"/>
                <w:szCs w:val="20"/>
              </w:rPr>
              <w:t>год</w:t>
            </w:r>
          </w:p>
        </w:tc>
        <w:tc>
          <w:tcPr>
            <w:tcW w:w="1453"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c>
          <w:tcPr>
            <w:tcW w:w="1776" w:type="dxa"/>
            <w:vMerge/>
            <w:vAlign w:val="center"/>
          </w:tcPr>
          <w:p w:rsidR="005B6FF8" w:rsidRPr="005B6FF8" w:rsidRDefault="005B6FF8" w:rsidP="005B6FF8">
            <w:pPr>
              <w:spacing w:after="0" w:line="240" w:lineRule="auto"/>
              <w:jc w:val="center"/>
              <w:rPr>
                <w:rFonts w:ascii="Times New Roman" w:eastAsia="Calibri" w:hAnsi="Times New Roman" w:cs="Times New Roman"/>
                <w:sz w:val="20"/>
                <w:szCs w:val="20"/>
              </w:rPr>
            </w:pPr>
          </w:p>
        </w:tc>
      </w:tr>
      <w:tr w:rsidR="005B6FF8" w:rsidRPr="005B6FF8" w:rsidTr="00DD095E">
        <w:trPr>
          <w:trHeight w:val="30"/>
        </w:trPr>
        <w:tc>
          <w:tcPr>
            <w:tcW w:w="2585"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1</w:t>
            </w:r>
          </w:p>
        </w:tc>
        <w:tc>
          <w:tcPr>
            <w:tcW w:w="708"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2</w:t>
            </w:r>
          </w:p>
        </w:tc>
        <w:tc>
          <w:tcPr>
            <w:tcW w:w="2127" w:type="dxa"/>
            <w:tcBorders>
              <w:top w:val="single" w:sz="4" w:space="0" w:color="auto"/>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B6FF8">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8</w:t>
            </w:r>
          </w:p>
        </w:tc>
        <w:tc>
          <w:tcPr>
            <w:tcW w:w="99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9</w:t>
            </w:r>
          </w:p>
        </w:tc>
        <w:tc>
          <w:tcPr>
            <w:tcW w:w="992"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10</w:t>
            </w:r>
          </w:p>
        </w:tc>
        <w:tc>
          <w:tcPr>
            <w:tcW w:w="1453"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11</w:t>
            </w:r>
          </w:p>
        </w:tc>
        <w:tc>
          <w:tcPr>
            <w:tcW w:w="1776" w:type="dxa"/>
            <w:tcBorders>
              <w:bottom w:val="single" w:sz="4" w:space="0" w:color="auto"/>
            </w:tcBorders>
            <w:vAlign w:val="center"/>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6FF8">
              <w:rPr>
                <w:rFonts w:ascii="Times New Roman" w:eastAsia="Times New Roman" w:hAnsi="Times New Roman" w:cs="Times New Roman"/>
                <w:sz w:val="20"/>
                <w:szCs w:val="20"/>
                <w:lang w:eastAsia="ru-RU"/>
              </w:rPr>
              <w:t>12</w:t>
            </w:r>
          </w:p>
        </w:tc>
      </w:tr>
      <w:tr w:rsidR="005B6FF8" w:rsidRPr="005B6FF8" w:rsidTr="00DD095E">
        <w:tc>
          <w:tcPr>
            <w:tcW w:w="2585"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b/>
                <w:sz w:val="20"/>
                <w:szCs w:val="20"/>
              </w:rPr>
            </w:pPr>
            <w:r w:rsidRPr="005B6FF8">
              <w:rPr>
                <w:rFonts w:ascii="Times New Roman" w:eastAsia="Calibri" w:hAnsi="Times New Roman" w:cs="Times New Roman"/>
                <w:b/>
                <w:sz w:val="20"/>
                <w:szCs w:val="20"/>
              </w:rPr>
              <w:t xml:space="preserve">Основное мероприятие 01. </w:t>
            </w:r>
            <w:r w:rsidRPr="005B6FF8">
              <w:rPr>
                <w:rFonts w:ascii="Times New Roman" w:eastAsia="Calibri" w:hAnsi="Times New Roman" w:cs="Times New Roman"/>
                <w:sz w:val="20"/>
                <w:szCs w:val="20"/>
              </w:rPr>
              <w:t>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1453"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5B6FF8" w:rsidRPr="005B6FF8" w:rsidTr="00DD095E">
        <w:tblPrEx>
          <w:tblBorders>
            <w:insideH w:val="nil"/>
          </w:tblBorders>
        </w:tblPrEx>
        <w:trPr>
          <w:trHeight w:val="423"/>
        </w:trPr>
        <w:tc>
          <w:tcPr>
            <w:tcW w:w="2585"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423"/>
        </w:trPr>
        <w:tc>
          <w:tcPr>
            <w:tcW w:w="2585"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423"/>
        </w:trPr>
        <w:tc>
          <w:tcPr>
            <w:tcW w:w="2585"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c>
          <w:tcPr>
            <w:tcW w:w="2585" w:type="dxa"/>
            <w:vMerge w:val="restart"/>
            <w:tcBorders>
              <w:top w:val="single" w:sz="4" w:space="0" w:color="auto"/>
              <w:left w:val="single" w:sz="4" w:space="0" w:color="auto"/>
              <w:right w:val="single" w:sz="4" w:space="0" w:color="auto"/>
            </w:tcBorders>
          </w:tcPr>
          <w:p w:rsidR="005B6FF8" w:rsidRPr="005B6FF8" w:rsidRDefault="005B6FF8" w:rsidP="005B6FF8">
            <w:pPr>
              <w:numPr>
                <w:ilvl w:val="1"/>
                <w:numId w:val="25"/>
              </w:numPr>
              <w:tabs>
                <w:tab w:val="left" w:pos="505"/>
              </w:tabs>
              <w:spacing w:after="0" w:line="240" w:lineRule="auto"/>
              <w:ind w:left="80" w:firstLine="3"/>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Обеспечение деятельности муниципальных органов - комитет по молодежной политики</w:t>
            </w:r>
          </w:p>
        </w:tc>
        <w:tc>
          <w:tcPr>
            <w:tcW w:w="708"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1453"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5B6FF8" w:rsidRPr="005B6FF8" w:rsidTr="00DD095E">
        <w:tc>
          <w:tcPr>
            <w:tcW w:w="2585"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c>
          <w:tcPr>
            <w:tcW w:w="2585"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c>
          <w:tcPr>
            <w:tcW w:w="2585"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B6FF8" w:rsidRPr="00851A1F" w:rsidRDefault="00851A1F" w:rsidP="00851A1F">
            <w:pPr>
              <w:spacing w:after="0" w:line="240" w:lineRule="auto"/>
              <w:jc w:val="center"/>
              <w:rPr>
                <w:rFonts w:ascii="Times New Roman" w:eastAsia="Calibri" w:hAnsi="Times New Roman" w:cs="Times New Roman"/>
                <w:sz w:val="20"/>
                <w:szCs w:val="20"/>
              </w:rPr>
            </w:pPr>
            <w:r w:rsidRPr="00851A1F">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21090C" w:rsidRPr="005B6FF8" w:rsidTr="00DD095E">
        <w:trPr>
          <w:trHeight w:val="33"/>
        </w:trPr>
        <w:tc>
          <w:tcPr>
            <w:tcW w:w="2585" w:type="dxa"/>
            <w:vMerge w:val="restart"/>
          </w:tcPr>
          <w:p w:rsidR="0021090C" w:rsidRPr="005B6FF8" w:rsidRDefault="0021090C" w:rsidP="0021090C">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b/>
                <w:sz w:val="20"/>
                <w:szCs w:val="20"/>
              </w:rPr>
              <w:t>Основное мероприятие 03.</w:t>
            </w:r>
            <w:r w:rsidRPr="005B6FF8">
              <w:rPr>
                <w:rFonts w:ascii="Times New Roman" w:eastAsia="Calibri" w:hAnsi="Times New Roman" w:cs="Times New Roman"/>
                <w:sz w:val="20"/>
                <w:szCs w:val="20"/>
              </w:rPr>
              <w:t xml:space="preserve"> Осуществление первичного воинского учета на территориях, где отсутствуют военные комиссариаты</w:t>
            </w:r>
          </w:p>
        </w:tc>
        <w:tc>
          <w:tcPr>
            <w:tcW w:w="708" w:type="dxa"/>
            <w:vMerge w:val="restart"/>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21090C" w:rsidRPr="005B6FF8" w:rsidRDefault="0021090C" w:rsidP="0021090C">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bottom w:val="single" w:sz="4" w:space="0" w:color="auto"/>
            </w:tcBorders>
          </w:tcPr>
          <w:p w:rsidR="0021090C" w:rsidRPr="005E78FA" w:rsidRDefault="009164BE" w:rsidP="0021090C">
            <w:pPr>
              <w:spacing w:after="0" w:line="240" w:lineRule="auto"/>
              <w:jc w:val="center"/>
              <w:rPr>
                <w:rFonts w:ascii="Times New Roman" w:eastAsia="Calibri" w:hAnsi="Times New Roman" w:cs="Times New Roman"/>
                <w:b/>
                <w:sz w:val="20"/>
                <w:szCs w:val="20"/>
                <w:highlight w:val="yellow"/>
              </w:rPr>
            </w:pPr>
            <w:r w:rsidRPr="009164BE">
              <w:rPr>
                <w:rFonts w:ascii="Times New Roman" w:eastAsia="Calibri" w:hAnsi="Times New Roman" w:cs="Times New Roman"/>
                <w:b/>
                <w:sz w:val="20"/>
                <w:szCs w:val="20"/>
              </w:rPr>
              <w:t>1896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90C" w:rsidRPr="001414AA" w:rsidRDefault="0021090C" w:rsidP="002109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21270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1090C" w:rsidRPr="001414AA" w:rsidRDefault="0021090C" w:rsidP="002109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4254</w:t>
            </w:r>
          </w:p>
        </w:tc>
        <w:tc>
          <w:tcPr>
            <w:tcW w:w="992" w:type="dxa"/>
            <w:tcBorders>
              <w:top w:val="single" w:sz="4" w:space="0" w:color="auto"/>
              <w:bottom w:val="single" w:sz="4" w:space="0" w:color="auto"/>
              <w:right w:val="single" w:sz="4" w:space="0" w:color="auto"/>
            </w:tcBorders>
            <w:shd w:val="clear" w:color="auto" w:fill="auto"/>
          </w:tcPr>
          <w:p w:rsidR="0021090C" w:rsidRPr="001414AA" w:rsidRDefault="0021090C" w:rsidP="002109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4254</w:t>
            </w:r>
          </w:p>
        </w:tc>
        <w:tc>
          <w:tcPr>
            <w:tcW w:w="851" w:type="dxa"/>
            <w:tcBorders>
              <w:bottom w:val="single" w:sz="4" w:space="0" w:color="auto"/>
            </w:tcBorders>
          </w:tcPr>
          <w:p w:rsidR="0021090C" w:rsidRPr="001414AA" w:rsidRDefault="0021090C"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4254</w:t>
            </w:r>
          </w:p>
        </w:tc>
        <w:tc>
          <w:tcPr>
            <w:tcW w:w="992" w:type="dxa"/>
            <w:tcBorders>
              <w:bottom w:val="single" w:sz="4" w:space="0" w:color="auto"/>
            </w:tcBorders>
          </w:tcPr>
          <w:p w:rsidR="0021090C" w:rsidRPr="001414AA" w:rsidRDefault="0021090C"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4254</w:t>
            </w:r>
          </w:p>
        </w:tc>
        <w:tc>
          <w:tcPr>
            <w:tcW w:w="992" w:type="dxa"/>
            <w:tcBorders>
              <w:bottom w:val="single" w:sz="4" w:space="0" w:color="auto"/>
              <w:right w:val="single" w:sz="4" w:space="0" w:color="auto"/>
            </w:tcBorders>
          </w:tcPr>
          <w:p w:rsidR="0021090C" w:rsidRPr="001414AA" w:rsidRDefault="0021090C"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4254</w:t>
            </w:r>
          </w:p>
        </w:tc>
        <w:tc>
          <w:tcPr>
            <w:tcW w:w="1453" w:type="dxa"/>
            <w:vMerge w:val="restart"/>
            <w:tcBorders>
              <w:top w:val="single" w:sz="4" w:space="0" w:color="auto"/>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Военно-учетный стол</w:t>
            </w:r>
          </w:p>
        </w:tc>
        <w:tc>
          <w:tcPr>
            <w:tcW w:w="1776" w:type="dxa"/>
            <w:vMerge w:val="restart"/>
            <w:tcBorders>
              <w:top w:val="single" w:sz="4" w:space="0" w:color="auto"/>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21090C" w:rsidRPr="005B6FF8" w:rsidTr="00DD095E">
        <w:tblPrEx>
          <w:tblBorders>
            <w:insideH w:val="nil"/>
          </w:tblBorders>
        </w:tblPrEx>
        <w:tc>
          <w:tcPr>
            <w:tcW w:w="2585"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708"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21090C" w:rsidRPr="005B6FF8" w:rsidRDefault="0021090C" w:rsidP="0021090C">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21090C" w:rsidRPr="005E78FA" w:rsidRDefault="00851A1F" w:rsidP="0021090C">
            <w:pPr>
              <w:spacing w:after="0" w:line="240" w:lineRule="auto"/>
              <w:jc w:val="center"/>
              <w:rPr>
                <w:rFonts w:ascii="Times New Roman" w:eastAsia="Calibri" w:hAnsi="Times New Roman" w:cs="Times New Roman"/>
                <w:b/>
                <w:sz w:val="20"/>
                <w:szCs w:val="20"/>
                <w:highlight w:val="yellow"/>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1414AA" w:rsidRDefault="00851A1F"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21090C" w:rsidRPr="001414AA" w:rsidRDefault="00851A1F"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1414AA" w:rsidRDefault="00851A1F"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21090C" w:rsidRPr="001414AA" w:rsidRDefault="00851A1F"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1414AA" w:rsidRDefault="00851A1F"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1414AA" w:rsidRDefault="00851A1F"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r>
      <w:tr w:rsidR="0021090C" w:rsidRPr="005B6FF8" w:rsidTr="00DD095E">
        <w:tblPrEx>
          <w:tblBorders>
            <w:insideH w:val="nil"/>
          </w:tblBorders>
        </w:tblPrEx>
        <w:tc>
          <w:tcPr>
            <w:tcW w:w="2585"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708"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21090C" w:rsidRPr="005B6FF8" w:rsidRDefault="0021090C" w:rsidP="0021090C">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21090C" w:rsidRPr="005E78FA" w:rsidRDefault="00851A1F" w:rsidP="0021090C">
            <w:pPr>
              <w:spacing w:after="0" w:line="240" w:lineRule="auto"/>
              <w:jc w:val="center"/>
              <w:rPr>
                <w:rFonts w:ascii="Times New Roman" w:eastAsia="Calibri" w:hAnsi="Times New Roman" w:cs="Times New Roman"/>
                <w:b/>
                <w:sz w:val="20"/>
                <w:szCs w:val="20"/>
                <w:highlight w:val="yellow"/>
              </w:rPr>
            </w:pPr>
            <w:r w:rsidRPr="00851A1F">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90C" w:rsidRPr="001414AA" w:rsidRDefault="0021090C" w:rsidP="002109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11608</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21090C" w:rsidRPr="00FC6619" w:rsidRDefault="0021090C" w:rsidP="0021090C">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90C" w:rsidRPr="00FC6619" w:rsidRDefault="0021090C" w:rsidP="0021090C">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2371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1090C" w:rsidRPr="00FC6619" w:rsidRDefault="0021090C" w:rsidP="0021090C">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90C" w:rsidRPr="00FC6619" w:rsidRDefault="0021090C" w:rsidP="0021090C">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90C" w:rsidRPr="00FC6619" w:rsidRDefault="0021090C" w:rsidP="0021090C">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2279</w:t>
            </w:r>
          </w:p>
        </w:tc>
        <w:tc>
          <w:tcPr>
            <w:tcW w:w="1453" w:type="dxa"/>
            <w:vMerge/>
            <w:tcBorders>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r>
      <w:tr w:rsidR="0021090C" w:rsidRPr="005B6FF8" w:rsidTr="00DD095E">
        <w:tblPrEx>
          <w:tblBorders>
            <w:insideH w:val="nil"/>
          </w:tblBorders>
        </w:tblPrEx>
        <w:trPr>
          <w:trHeight w:val="330"/>
        </w:trPr>
        <w:tc>
          <w:tcPr>
            <w:tcW w:w="2585"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708"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21090C" w:rsidRPr="005B6FF8" w:rsidRDefault="0021090C" w:rsidP="0021090C">
            <w:pPr>
              <w:spacing w:after="0" w:line="240" w:lineRule="auto"/>
              <w:rPr>
                <w:rFonts w:ascii="Times New Roman" w:eastAsia="Calibri" w:hAnsi="Times New Roman" w:cs="Times New Roman"/>
                <w:sz w:val="18"/>
                <w:szCs w:val="18"/>
              </w:rPr>
            </w:pPr>
            <w:r w:rsidRPr="00541345">
              <w:rPr>
                <w:rFonts w:ascii="Times New Roman" w:eastAsia="Calibri" w:hAnsi="Times New Roman" w:cs="Times New Roman"/>
                <w:sz w:val="18"/>
                <w:szCs w:val="18"/>
              </w:rPr>
              <w:t>Средства федерального бюджета</w:t>
            </w:r>
          </w:p>
        </w:tc>
        <w:tc>
          <w:tcPr>
            <w:tcW w:w="1276" w:type="dxa"/>
            <w:tcBorders>
              <w:top w:val="single" w:sz="4" w:space="0" w:color="auto"/>
              <w:bottom w:val="single" w:sz="4" w:space="0" w:color="auto"/>
            </w:tcBorders>
          </w:tcPr>
          <w:p w:rsidR="0021090C" w:rsidRPr="005E78FA" w:rsidRDefault="009164BE" w:rsidP="0021090C">
            <w:pPr>
              <w:spacing w:after="0" w:line="240" w:lineRule="auto"/>
              <w:jc w:val="center"/>
              <w:rPr>
                <w:rFonts w:ascii="Times New Roman" w:eastAsia="Calibri" w:hAnsi="Times New Roman" w:cs="Times New Roman"/>
                <w:b/>
                <w:sz w:val="20"/>
                <w:szCs w:val="20"/>
                <w:highlight w:val="yellow"/>
              </w:rPr>
            </w:pPr>
            <w:r w:rsidRPr="009164BE">
              <w:rPr>
                <w:rFonts w:ascii="Times New Roman" w:eastAsia="Calibri" w:hAnsi="Times New Roman" w:cs="Times New Roman"/>
                <w:b/>
                <w:sz w:val="20"/>
                <w:szCs w:val="20"/>
              </w:rPr>
              <w:t>1896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1090C" w:rsidRPr="001414AA" w:rsidRDefault="0021090C" w:rsidP="002109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9662</w:t>
            </w:r>
          </w:p>
        </w:tc>
        <w:tc>
          <w:tcPr>
            <w:tcW w:w="991" w:type="dxa"/>
            <w:tcBorders>
              <w:top w:val="single" w:sz="4" w:space="0" w:color="auto"/>
              <w:bottom w:val="single" w:sz="4" w:space="0" w:color="auto"/>
            </w:tcBorders>
          </w:tcPr>
          <w:p w:rsidR="0021090C" w:rsidRPr="00FC6619" w:rsidRDefault="0021090C" w:rsidP="0021090C">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1854</w:t>
            </w:r>
          </w:p>
        </w:tc>
        <w:tc>
          <w:tcPr>
            <w:tcW w:w="992" w:type="dxa"/>
            <w:tcBorders>
              <w:top w:val="single" w:sz="4" w:space="0" w:color="auto"/>
              <w:bottom w:val="single" w:sz="4" w:space="0" w:color="auto"/>
            </w:tcBorders>
          </w:tcPr>
          <w:p w:rsidR="0021090C" w:rsidRPr="00FC6619" w:rsidRDefault="0021090C" w:rsidP="0021090C">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1883</w:t>
            </w:r>
          </w:p>
        </w:tc>
        <w:tc>
          <w:tcPr>
            <w:tcW w:w="851" w:type="dxa"/>
            <w:tcBorders>
              <w:top w:val="single" w:sz="4" w:space="0" w:color="auto"/>
              <w:bottom w:val="single" w:sz="4" w:space="0" w:color="auto"/>
            </w:tcBorders>
          </w:tcPr>
          <w:p w:rsidR="0021090C" w:rsidRPr="00FC6619" w:rsidRDefault="0021090C" w:rsidP="0021090C">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1975</w:t>
            </w:r>
          </w:p>
        </w:tc>
        <w:tc>
          <w:tcPr>
            <w:tcW w:w="992" w:type="dxa"/>
            <w:tcBorders>
              <w:top w:val="single" w:sz="4" w:space="0" w:color="auto"/>
              <w:bottom w:val="single" w:sz="4" w:space="0" w:color="auto"/>
            </w:tcBorders>
          </w:tcPr>
          <w:p w:rsidR="0021090C" w:rsidRPr="00FC6619" w:rsidRDefault="0021090C" w:rsidP="0021090C">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1975</w:t>
            </w:r>
          </w:p>
        </w:tc>
        <w:tc>
          <w:tcPr>
            <w:tcW w:w="992" w:type="dxa"/>
            <w:tcBorders>
              <w:top w:val="single" w:sz="4" w:space="0" w:color="auto"/>
              <w:bottom w:val="single" w:sz="4" w:space="0" w:color="auto"/>
              <w:right w:val="single" w:sz="4" w:space="0" w:color="auto"/>
            </w:tcBorders>
          </w:tcPr>
          <w:p w:rsidR="0021090C" w:rsidRPr="00FC6619" w:rsidRDefault="0021090C" w:rsidP="0021090C">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1975</w:t>
            </w:r>
          </w:p>
        </w:tc>
        <w:tc>
          <w:tcPr>
            <w:tcW w:w="1453" w:type="dxa"/>
            <w:vMerge/>
            <w:tcBorders>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r>
      <w:tr w:rsidR="00541345" w:rsidRPr="005B6FF8" w:rsidTr="00DD095E">
        <w:tblPrEx>
          <w:tblBorders>
            <w:insideH w:val="nil"/>
          </w:tblBorders>
        </w:tblPrEx>
        <w:trPr>
          <w:trHeight w:val="390"/>
        </w:trPr>
        <w:tc>
          <w:tcPr>
            <w:tcW w:w="2585" w:type="dxa"/>
            <w:vMerge/>
            <w:tcBorders>
              <w:bottom w:val="single" w:sz="4" w:space="0" w:color="auto"/>
            </w:tcBorders>
          </w:tcPr>
          <w:p w:rsidR="00541345" w:rsidRPr="005B6FF8" w:rsidRDefault="00541345" w:rsidP="005B6FF8">
            <w:pPr>
              <w:spacing w:after="0" w:line="240" w:lineRule="auto"/>
              <w:rPr>
                <w:rFonts w:ascii="Times New Roman" w:eastAsia="Calibri" w:hAnsi="Times New Roman" w:cs="Times New Roman"/>
                <w:sz w:val="20"/>
                <w:szCs w:val="20"/>
              </w:rPr>
            </w:pPr>
          </w:p>
        </w:tc>
        <w:tc>
          <w:tcPr>
            <w:tcW w:w="708" w:type="dxa"/>
            <w:vMerge/>
            <w:tcBorders>
              <w:bottom w:val="single" w:sz="4" w:space="0" w:color="auto"/>
            </w:tcBorders>
          </w:tcPr>
          <w:p w:rsidR="00541345" w:rsidRPr="005B6FF8" w:rsidRDefault="00541345" w:rsidP="005B6FF8">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41345" w:rsidRPr="005B6FF8" w:rsidRDefault="00541345" w:rsidP="005B6FF8">
            <w:pPr>
              <w:spacing w:after="0" w:line="240" w:lineRule="auto"/>
              <w:rPr>
                <w:rFonts w:ascii="Times New Roman" w:eastAsia="Calibri" w:hAnsi="Times New Roman" w:cs="Times New Roman"/>
                <w:sz w:val="18"/>
                <w:szCs w:val="18"/>
              </w:rPr>
            </w:pPr>
            <w:r w:rsidRPr="00541345">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41345" w:rsidRPr="00851A1F" w:rsidRDefault="00851A1F" w:rsidP="005B6FF8">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41345" w:rsidRPr="00851A1F" w:rsidRDefault="00851A1F" w:rsidP="005B6FF8">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41345" w:rsidRPr="00851A1F" w:rsidRDefault="00851A1F" w:rsidP="005B6FF8">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41345" w:rsidRPr="00851A1F" w:rsidRDefault="00851A1F" w:rsidP="005B6FF8">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41345" w:rsidRPr="00851A1F" w:rsidRDefault="00851A1F" w:rsidP="005B6FF8">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41345" w:rsidRPr="00851A1F" w:rsidRDefault="00851A1F" w:rsidP="005B6FF8">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41345" w:rsidRPr="00851A1F" w:rsidRDefault="00851A1F" w:rsidP="005B6FF8">
            <w:pPr>
              <w:spacing w:after="0" w:line="240" w:lineRule="auto"/>
              <w:jc w:val="center"/>
              <w:rPr>
                <w:rFonts w:ascii="Times New Roman" w:eastAsia="Calibri" w:hAnsi="Times New Roman" w:cs="Times New Roman"/>
                <w:b/>
                <w:sz w:val="20"/>
                <w:szCs w:val="20"/>
              </w:rPr>
            </w:pPr>
            <w:r w:rsidRPr="00851A1F">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541345" w:rsidRPr="005B6FF8" w:rsidRDefault="00541345"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541345" w:rsidRPr="005B6FF8" w:rsidRDefault="00541345" w:rsidP="005B6FF8">
            <w:pPr>
              <w:spacing w:after="0" w:line="240" w:lineRule="auto"/>
              <w:rPr>
                <w:rFonts w:ascii="Times New Roman" w:eastAsia="Calibri" w:hAnsi="Times New Roman" w:cs="Times New Roman"/>
                <w:sz w:val="20"/>
                <w:szCs w:val="20"/>
              </w:rPr>
            </w:pPr>
          </w:p>
        </w:tc>
      </w:tr>
      <w:tr w:rsidR="005B6FF8" w:rsidRPr="005B6FF8" w:rsidTr="00DD095E">
        <w:trPr>
          <w:trHeight w:val="137"/>
        </w:trPr>
        <w:tc>
          <w:tcPr>
            <w:tcW w:w="2585"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3.1. Осуществление первичного воинского учета на территориях, где отсутствуют военные комиссариаты</w:t>
            </w:r>
          </w:p>
        </w:tc>
        <w:tc>
          <w:tcPr>
            <w:tcW w:w="708" w:type="dxa"/>
            <w:vMerge w:val="restart"/>
            <w:tcBorders>
              <w:top w:val="single" w:sz="4" w:space="0" w:color="auto"/>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 xml:space="preserve">Итого </w:t>
            </w:r>
          </w:p>
        </w:tc>
        <w:tc>
          <w:tcPr>
            <w:tcW w:w="1276" w:type="dxa"/>
            <w:tcBorders>
              <w:bottom w:val="single" w:sz="4" w:space="0" w:color="auto"/>
            </w:tcBorders>
          </w:tcPr>
          <w:p w:rsidR="005B6FF8" w:rsidRPr="005E78FA" w:rsidRDefault="009164BE" w:rsidP="005B6FF8">
            <w:pPr>
              <w:spacing w:after="0" w:line="240" w:lineRule="auto"/>
              <w:jc w:val="center"/>
              <w:rPr>
                <w:rFonts w:ascii="Times New Roman" w:eastAsia="Calibri" w:hAnsi="Times New Roman" w:cs="Times New Roman"/>
                <w:b/>
                <w:sz w:val="20"/>
                <w:szCs w:val="20"/>
                <w:highlight w:val="yellow"/>
              </w:rPr>
            </w:pPr>
            <w:r w:rsidRPr="009164BE">
              <w:rPr>
                <w:rFonts w:ascii="Times New Roman" w:eastAsia="Calibri" w:hAnsi="Times New Roman" w:cs="Times New Roman"/>
                <w:b/>
                <w:sz w:val="20"/>
                <w:szCs w:val="20"/>
              </w:rPr>
              <w:t>1896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FC6619" w:rsidP="005B6FF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21270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FC6619" w:rsidP="005B6FF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4254</w:t>
            </w:r>
          </w:p>
        </w:tc>
        <w:tc>
          <w:tcPr>
            <w:tcW w:w="992" w:type="dxa"/>
            <w:tcBorders>
              <w:top w:val="single" w:sz="4" w:space="0" w:color="auto"/>
              <w:bottom w:val="single" w:sz="4" w:space="0" w:color="auto"/>
              <w:right w:val="single" w:sz="4" w:space="0" w:color="auto"/>
            </w:tcBorders>
            <w:shd w:val="clear" w:color="auto" w:fill="auto"/>
          </w:tcPr>
          <w:p w:rsidR="005B6FF8" w:rsidRPr="001414AA" w:rsidRDefault="00FC6619" w:rsidP="005B6FF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4254</w:t>
            </w:r>
          </w:p>
        </w:tc>
        <w:tc>
          <w:tcPr>
            <w:tcW w:w="851" w:type="dxa"/>
            <w:tcBorders>
              <w:bottom w:val="single" w:sz="4" w:space="0" w:color="auto"/>
            </w:tcBorders>
          </w:tcPr>
          <w:p w:rsidR="005B6FF8" w:rsidRPr="001414AA" w:rsidRDefault="00FC661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4254</w:t>
            </w:r>
          </w:p>
        </w:tc>
        <w:tc>
          <w:tcPr>
            <w:tcW w:w="992" w:type="dxa"/>
            <w:tcBorders>
              <w:bottom w:val="single" w:sz="4" w:space="0" w:color="auto"/>
            </w:tcBorders>
          </w:tcPr>
          <w:p w:rsidR="005B6FF8" w:rsidRPr="001414AA" w:rsidRDefault="00FC661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4254</w:t>
            </w:r>
          </w:p>
        </w:tc>
        <w:tc>
          <w:tcPr>
            <w:tcW w:w="992" w:type="dxa"/>
            <w:tcBorders>
              <w:bottom w:val="single" w:sz="4" w:space="0" w:color="auto"/>
              <w:right w:val="single" w:sz="4" w:space="0" w:color="auto"/>
            </w:tcBorders>
          </w:tcPr>
          <w:p w:rsidR="005B6FF8" w:rsidRPr="001414AA" w:rsidRDefault="00FC661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4254</w:t>
            </w:r>
          </w:p>
        </w:tc>
        <w:tc>
          <w:tcPr>
            <w:tcW w:w="1453"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Военно-учетный стол</w:t>
            </w:r>
          </w:p>
        </w:tc>
        <w:tc>
          <w:tcPr>
            <w:tcW w:w="1776" w:type="dxa"/>
            <w:vMerge w:val="restart"/>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5B6FF8" w:rsidRPr="005B6FF8" w:rsidTr="00DD095E">
        <w:tblPrEx>
          <w:tblBorders>
            <w:insideH w:val="nil"/>
          </w:tblBorders>
        </w:tblPrEx>
        <w:trPr>
          <w:trHeight w:val="291"/>
        </w:trPr>
        <w:tc>
          <w:tcPr>
            <w:tcW w:w="2585"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B6FF8" w:rsidRPr="005E78FA" w:rsidRDefault="00851A1F" w:rsidP="005B6FF8">
            <w:pPr>
              <w:spacing w:after="0" w:line="240" w:lineRule="auto"/>
              <w:jc w:val="center"/>
              <w:rPr>
                <w:rFonts w:ascii="Times New Roman" w:eastAsia="Calibri" w:hAnsi="Times New Roman" w:cs="Times New Roman"/>
                <w:b/>
                <w:sz w:val="20"/>
                <w:szCs w:val="20"/>
                <w:highlight w:val="yellow"/>
              </w:rPr>
            </w:pPr>
            <w:r w:rsidRPr="00851A1F">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493"/>
        </w:trPr>
        <w:tc>
          <w:tcPr>
            <w:tcW w:w="2585"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5E78FA" w:rsidRDefault="00851A1F" w:rsidP="005B6FF8">
            <w:pPr>
              <w:spacing w:after="0" w:line="240" w:lineRule="auto"/>
              <w:jc w:val="center"/>
              <w:rPr>
                <w:rFonts w:ascii="Times New Roman" w:eastAsia="Calibri" w:hAnsi="Times New Roman" w:cs="Times New Roman"/>
                <w:b/>
                <w:sz w:val="20"/>
                <w:szCs w:val="20"/>
                <w:highlight w:val="yellow"/>
              </w:rPr>
            </w:pPr>
            <w:r w:rsidRPr="00851A1F">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6FF8" w:rsidRPr="001414AA" w:rsidRDefault="00FC6619" w:rsidP="005B6FF8">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11608</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5B6FF8" w:rsidRPr="00FC6619" w:rsidRDefault="005E78FA" w:rsidP="005B6FF8">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6FF8" w:rsidRPr="00FC6619" w:rsidRDefault="005E78FA" w:rsidP="005B6FF8">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2371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B6FF8" w:rsidRPr="00FC6619" w:rsidRDefault="005E78FA" w:rsidP="005B6FF8">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6FF8" w:rsidRPr="00FC6619" w:rsidRDefault="005E78FA" w:rsidP="005B6FF8">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B6FF8" w:rsidRPr="00FC6619" w:rsidRDefault="005E78FA" w:rsidP="005B6FF8">
            <w:pPr>
              <w:spacing w:after="0" w:line="240" w:lineRule="auto"/>
              <w:jc w:val="center"/>
              <w:rPr>
                <w:rFonts w:ascii="Times New Roman" w:eastAsia="Times New Roman" w:hAnsi="Times New Roman" w:cs="Times New Roman"/>
                <w:b/>
                <w:sz w:val="20"/>
                <w:szCs w:val="20"/>
                <w:lang w:eastAsia="ru-RU"/>
              </w:rPr>
            </w:pPr>
            <w:r w:rsidRPr="00FC6619">
              <w:rPr>
                <w:rFonts w:ascii="Times New Roman" w:eastAsia="Times New Roman" w:hAnsi="Times New Roman" w:cs="Times New Roman"/>
                <w:b/>
                <w:sz w:val="20"/>
                <w:szCs w:val="20"/>
                <w:lang w:eastAsia="ru-RU"/>
              </w:rPr>
              <w:t>2279</w:t>
            </w:r>
          </w:p>
        </w:tc>
        <w:tc>
          <w:tcPr>
            <w:tcW w:w="1453"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E78FA" w:rsidRPr="005B6FF8" w:rsidTr="00DD095E">
        <w:tblPrEx>
          <w:tblBorders>
            <w:insideH w:val="nil"/>
          </w:tblBorders>
        </w:tblPrEx>
        <w:trPr>
          <w:trHeight w:val="325"/>
        </w:trPr>
        <w:tc>
          <w:tcPr>
            <w:tcW w:w="2585" w:type="dxa"/>
            <w:vMerge/>
            <w:tcBorders>
              <w:left w:val="single" w:sz="4" w:space="0" w:color="auto"/>
              <w:right w:val="single" w:sz="4" w:space="0" w:color="auto"/>
            </w:tcBorders>
          </w:tcPr>
          <w:p w:rsidR="005E78FA" w:rsidRPr="005B6FF8" w:rsidRDefault="005E78FA" w:rsidP="005E78FA">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5E78FA" w:rsidRPr="005B6FF8" w:rsidRDefault="005E78FA" w:rsidP="005E78FA">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5E78FA" w:rsidRPr="005B6FF8" w:rsidRDefault="005E78FA" w:rsidP="005E78FA">
            <w:pPr>
              <w:spacing w:after="0" w:line="240" w:lineRule="auto"/>
              <w:rPr>
                <w:rFonts w:ascii="Times New Roman" w:eastAsia="Calibri" w:hAnsi="Times New Roman" w:cs="Times New Roman"/>
                <w:sz w:val="18"/>
                <w:szCs w:val="18"/>
              </w:rPr>
            </w:pPr>
            <w:r w:rsidRPr="005E78FA">
              <w:rPr>
                <w:rFonts w:ascii="Times New Roman" w:eastAsia="Calibri" w:hAnsi="Times New Roman" w:cs="Times New Roman"/>
                <w:sz w:val="18"/>
                <w:szCs w:val="18"/>
              </w:rPr>
              <w:t>Средства федерального бюджета</w:t>
            </w:r>
          </w:p>
        </w:tc>
        <w:tc>
          <w:tcPr>
            <w:tcW w:w="1276" w:type="dxa"/>
            <w:tcBorders>
              <w:top w:val="single" w:sz="4" w:space="0" w:color="auto"/>
              <w:bottom w:val="single" w:sz="4" w:space="0" w:color="auto"/>
            </w:tcBorders>
          </w:tcPr>
          <w:p w:rsidR="005E78FA" w:rsidRPr="005E78FA" w:rsidRDefault="009164BE" w:rsidP="005E78FA">
            <w:pPr>
              <w:spacing w:after="0" w:line="240" w:lineRule="auto"/>
              <w:jc w:val="center"/>
              <w:rPr>
                <w:rFonts w:ascii="Times New Roman" w:eastAsia="Calibri" w:hAnsi="Times New Roman" w:cs="Times New Roman"/>
                <w:b/>
                <w:sz w:val="20"/>
                <w:szCs w:val="20"/>
                <w:highlight w:val="yellow"/>
              </w:rPr>
            </w:pPr>
            <w:r w:rsidRPr="009164BE">
              <w:rPr>
                <w:rFonts w:ascii="Times New Roman" w:eastAsia="Calibri" w:hAnsi="Times New Roman" w:cs="Times New Roman"/>
                <w:b/>
                <w:sz w:val="20"/>
                <w:szCs w:val="20"/>
              </w:rPr>
              <w:t>1896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8FA" w:rsidRPr="001414AA" w:rsidRDefault="00FC6619" w:rsidP="005E78F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9662</w:t>
            </w:r>
          </w:p>
        </w:tc>
        <w:tc>
          <w:tcPr>
            <w:tcW w:w="991" w:type="dxa"/>
            <w:tcBorders>
              <w:top w:val="single" w:sz="4" w:space="0" w:color="auto"/>
              <w:bottom w:val="single" w:sz="4" w:space="0" w:color="auto"/>
            </w:tcBorders>
          </w:tcPr>
          <w:p w:rsidR="005E78FA" w:rsidRPr="00FC6619" w:rsidRDefault="005E78FA" w:rsidP="005E78FA">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1854</w:t>
            </w:r>
          </w:p>
        </w:tc>
        <w:tc>
          <w:tcPr>
            <w:tcW w:w="992" w:type="dxa"/>
            <w:tcBorders>
              <w:top w:val="single" w:sz="4" w:space="0" w:color="auto"/>
              <w:bottom w:val="single" w:sz="4" w:space="0" w:color="auto"/>
            </w:tcBorders>
          </w:tcPr>
          <w:p w:rsidR="005E78FA" w:rsidRPr="00FC6619" w:rsidRDefault="005E78FA" w:rsidP="005E78FA">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1883</w:t>
            </w:r>
          </w:p>
        </w:tc>
        <w:tc>
          <w:tcPr>
            <w:tcW w:w="851" w:type="dxa"/>
            <w:tcBorders>
              <w:top w:val="single" w:sz="4" w:space="0" w:color="auto"/>
              <w:bottom w:val="single" w:sz="4" w:space="0" w:color="auto"/>
            </w:tcBorders>
          </w:tcPr>
          <w:p w:rsidR="005E78FA" w:rsidRPr="00FC6619" w:rsidRDefault="005E78FA" w:rsidP="005E78FA">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1975</w:t>
            </w:r>
          </w:p>
        </w:tc>
        <w:tc>
          <w:tcPr>
            <w:tcW w:w="992" w:type="dxa"/>
            <w:tcBorders>
              <w:top w:val="single" w:sz="4" w:space="0" w:color="auto"/>
              <w:bottom w:val="single" w:sz="4" w:space="0" w:color="auto"/>
            </w:tcBorders>
          </w:tcPr>
          <w:p w:rsidR="005E78FA" w:rsidRPr="00FC6619" w:rsidRDefault="005E78FA" w:rsidP="005E78FA">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1975</w:t>
            </w:r>
          </w:p>
        </w:tc>
        <w:tc>
          <w:tcPr>
            <w:tcW w:w="992" w:type="dxa"/>
            <w:tcBorders>
              <w:top w:val="single" w:sz="4" w:space="0" w:color="auto"/>
              <w:bottom w:val="single" w:sz="4" w:space="0" w:color="auto"/>
              <w:right w:val="single" w:sz="4" w:space="0" w:color="auto"/>
            </w:tcBorders>
          </w:tcPr>
          <w:p w:rsidR="005E78FA" w:rsidRPr="00FC6619" w:rsidRDefault="005E78FA" w:rsidP="005E78FA">
            <w:pPr>
              <w:spacing w:after="0" w:line="240" w:lineRule="auto"/>
              <w:jc w:val="center"/>
              <w:rPr>
                <w:rFonts w:ascii="Times New Roman" w:eastAsia="Calibri" w:hAnsi="Times New Roman" w:cs="Times New Roman"/>
                <w:b/>
                <w:sz w:val="20"/>
                <w:szCs w:val="20"/>
              </w:rPr>
            </w:pPr>
            <w:r w:rsidRPr="00FC6619">
              <w:rPr>
                <w:rFonts w:ascii="Times New Roman" w:eastAsia="Calibri" w:hAnsi="Times New Roman" w:cs="Times New Roman"/>
                <w:b/>
                <w:sz w:val="20"/>
                <w:szCs w:val="20"/>
              </w:rPr>
              <w:t>1975</w:t>
            </w:r>
          </w:p>
        </w:tc>
        <w:tc>
          <w:tcPr>
            <w:tcW w:w="1453" w:type="dxa"/>
            <w:vMerge/>
            <w:tcBorders>
              <w:left w:val="single" w:sz="4" w:space="0" w:color="auto"/>
              <w:right w:val="single" w:sz="4" w:space="0" w:color="auto"/>
            </w:tcBorders>
            <w:vAlign w:val="center"/>
          </w:tcPr>
          <w:p w:rsidR="005E78FA" w:rsidRPr="005B6FF8" w:rsidRDefault="005E78FA" w:rsidP="005E78FA">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5E78FA" w:rsidRPr="005B6FF8" w:rsidRDefault="005E78FA" w:rsidP="005E78FA">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256"/>
        </w:trPr>
        <w:tc>
          <w:tcPr>
            <w:tcW w:w="2585"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tcBorders>
          </w:tcPr>
          <w:p w:rsidR="005B6FF8" w:rsidRPr="001414AA" w:rsidRDefault="00851A1F" w:rsidP="00851A1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tcBorders>
          </w:tcPr>
          <w:p w:rsidR="005B6FF8" w:rsidRPr="001414AA" w:rsidRDefault="00851A1F" w:rsidP="00851A1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1" w:type="dxa"/>
            <w:tcBorders>
              <w:top w:val="single" w:sz="4" w:space="0" w:color="auto"/>
            </w:tcBorders>
          </w:tcPr>
          <w:p w:rsidR="005B6FF8" w:rsidRPr="001414AA" w:rsidRDefault="00851A1F" w:rsidP="00851A1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tcBorders>
          </w:tcPr>
          <w:p w:rsidR="005B6FF8" w:rsidRPr="001414AA" w:rsidRDefault="00851A1F" w:rsidP="00851A1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51" w:type="dxa"/>
            <w:tcBorders>
              <w:top w:val="single" w:sz="4" w:space="0" w:color="auto"/>
            </w:tcBorders>
          </w:tcPr>
          <w:p w:rsidR="005B6FF8" w:rsidRPr="001414AA" w:rsidRDefault="00851A1F" w:rsidP="00851A1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tcBorders>
          </w:tcPr>
          <w:p w:rsidR="005B6FF8" w:rsidRPr="001414AA" w:rsidRDefault="00851A1F" w:rsidP="00851A1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right w:val="single" w:sz="4" w:space="0" w:color="auto"/>
            </w:tcBorders>
          </w:tcPr>
          <w:p w:rsidR="005B6FF8" w:rsidRPr="001414AA" w:rsidRDefault="00851A1F" w:rsidP="00851A1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237"/>
        </w:trPr>
        <w:tc>
          <w:tcPr>
            <w:tcW w:w="2585" w:type="dxa"/>
            <w:vMerge w:val="restart"/>
            <w:tcBorders>
              <w:top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b/>
                <w:sz w:val="20"/>
                <w:szCs w:val="20"/>
              </w:rPr>
              <w:t>Основное мероприятие 04.</w:t>
            </w:r>
            <w:r w:rsidRPr="005B6FF8">
              <w:rPr>
                <w:rFonts w:ascii="Times New Roman" w:eastAsia="Calibri" w:hAnsi="Times New Roman" w:cs="Times New Roman"/>
                <w:sz w:val="20"/>
                <w:szCs w:val="20"/>
              </w:rPr>
              <w:t xml:space="preserve"> Корректировка списков кандидатов в присяжные заседатели федеральных судов общей юрисдикции в Российской Федерации</w:t>
            </w:r>
          </w:p>
        </w:tc>
        <w:tc>
          <w:tcPr>
            <w:tcW w:w="708" w:type="dxa"/>
            <w:vMerge w:val="restart"/>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Pr>
          <w:p w:rsidR="005B6FF8" w:rsidRPr="001414AA" w:rsidRDefault="009164BE" w:rsidP="005B6FF8">
            <w:pPr>
              <w:spacing w:after="0" w:line="240" w:lineRule="auto"/>
              <w:jc w:val="center"/>
              <w:rPr>
                <w:rFonts w:ascii="Times New Roman" w:eastAsia="Calibri" w:hAnsi="Times New Roman" w:cs="Times New Roman"/>
                <w:b/>
                <w:sz w:val="20"/>
                <w:szCs w:val="20"/>
              </w:rPr>
            </w:pPr>
            <w:r w:rsidRPr="009164BE">
              <w:rPr>
                <w:rFonts w:ascii="Times New Roman" w:eastAsia="Calibri" w:hAnsi="Times New Roman" w:cs="Times New Roman"/>
                <w:b/>
                <w:sz w:val="20"/>
                <w:szCs w:val="20"/>
              </w:rPr>
              <w:t>80</w:t>
            </w:r>
          </w:p>
        </w:tc>
        <w:tc>
          <w:tcPr>
            <w:tcW w:w="992" w:type="dxa"/>
          </w:tcPr>
          <w:p w:rsidR="005B6FF8" w:rsidRPr="001414AA" w:rsidRDefault="005E78F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307</w:t>
            </w:r>
          </w:p>
        </w:tc>
        <w:tc>
          <w:tcPr>
            <w:tcW w:w="991" w:type="dxa"/>
          </w:tcPr>
          <w:p w:rsidR="005B6FF8" w:rsidRPr="001414AA" w:rsidRDefault="003C06C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992" w:type="dxa"/>
          </w:tcPr>
          <w:p w:rsidR="005B6FF8" w:rsidRPr="001414AA" w:rsidRDefault="003C06C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51" w:type="dxa"/>
          </w:tcPr>
          <w:p w:rsidR="005B6FF8" w:rsidRPr="001414AA" w:rsidRDefault="003C06C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299</w:t>
            </w:r>
          </w:p>
        </w:tc>
        <w:tc>
          <w:tcPr>
            <w:tcW w:w="992" w:type="dxa"/>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0</w:t>
            </w:r>
          </w:p>
        </w:tc>
        <w:tc>
          <w:tcPr>
            <w:tcW w:w="992" w:type="dxa"/>
          </w:tcPr>
          <w:p w:rsidR="005B6FF8" w:rsidRPr="001414AA" w:rsidRDefault="005B6FF8" w:rsidP="005B6FF8">
            <w:pPr>
              <w:spacing w:after="0" w:line="240" w:lineRule="auto"/>
              <w:jc w:val="center"/>
              <w:rPr>
                <w:rFonts w:ascii="Times New Roman" w:eastAsia="Calibri" w:hAnsi="Times New Roman" w:cs="Times New Roman"/>
                <w:b/>
                <w:sz w:val="20"/>
                <w:szCs w:val="20"/>
              </w:rPr>
            </w:pPr>
            <w:r w:rsidRPr="001414AA">
              <w:rPr>
                <w:rFonts w:ascii="Times New Roman" w:eastAsia="Calibri" w:hAnsi="Times New Roman" w:cs="Times New Roman"/>
                <w:b/>
                <w:sz w:val="20"/>
                <w:szCs w:val="20"/>
              </w:rPr>
              <w:t>0</w:t>
            </w:r>
          </w:p>
        </w:tc>
        <w:tc>
          <w:tcPr>
            <w:tcW w:w="1453" w:type="dxa"/>
            <w:vMerge w:val="restart"/>
            <w:tcBorders>
              <w:top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Административное управление</w:t>
            </w:r>
          </w:p>
        </w:tc>
        <w:tc>
          <w:tcPr>
            <w:tcW w:w="1776" w:type="dxa"/>
            <w:vMerge w:val="restart"/>
            <w:vAlign w:val="center"/>
          </w:tcPr>
          <w:p w:rsidR="005B6FF8" w:rsidRPr="005B6FF8" w:rsidRDefault="005B6FF8" w:rsidP="005B6FF8">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5B6FF8" w:rsidRPr="005B6FF8" w:rsidTr="00DD095E">
        <w:trPr>
          <w:trHeight w:val="497"/>
        </w:trPr>
        <w:tc>
          <w:tcPr>
            <w:tcW w:w="2585"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rPr>
          <w:trHeight w:val="614"/>
        </w:trPr>
        <w:tc>
          <w:tcPr>
            <w:tcW w:w="2585"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E78FA" w:rsidRPr="005B6FF8" w:rsidTr="00DD095E">
        <w:trPr>
          <w:trHeight w:val="294"/>
        </w:trPr>
        <w:tc>
          <w:tcPr>
            <w:tcW w:w="2585" w:type="dxa"/>
            <w:vMerge/>
          </w:tcPr>
          <w:p w:rsidR="005E78FA" w:rsidRPr="005B6FF8" w:rsidRDefault="005E78FA" w:rsidP="005B6FF8">
            <w:pPr>
              <w:spacing w:after="0" w:line="240" w:lineRule="auto"/>
              <w:rPr>
                <w:rFonts w:ascii="Times New Roman" w:eastAsia="Calibri" w:hAnsi="Times New Roman" w:cs="Times New Roman"/>
                <w:sz w:val="20"/>
                <w:szCs w:val="20"/>
              </w:rPr>
            </w:pPr>
          </w:p>
        </w:tc>
        <w:tc>
          <w:tcPr>
            <w:tcW w:w="708" w:type="dxa"/>
            <w:vMerge/>
          </w:tcPr>
          <w:p w:rsidR="005E78FA" w:rsidRPr="005B6FF8" w:rsidRDefault="005E78FA" w:rsidP="005B6FF8">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5E78FA" w:rsidRPr="005B6FF8" w:rsidRDefault="005E78FA" w:rsidP="005B6FF8">
            <w:pPr>
              <w:spacing w:after="0" w:line="240" w:lineRule="auto"/>
              <w:rPr>
                <w:rFonts w:ascii="Times New Roman" w:eastAsia="Calibri" w:hAnsi="Times New Roman" w:cs="Times New Roman"/>
                <w:sz w:val="18"/>
                <w:szCs w:val="18"/>
              </w:rPr>
            </w:pPr>
            <w:r w:rsidRPr="005E78FA">
              <w:rPr>
                <w:rFonts w:ascii="Times New Roman" w:eastAsia="Calibri" w:hAnsi="Times New Roman" w:cs="Times New Roman"/>
                <w:sz w:val="18"/>
                <w:szCs w:val="18"/>
              </w:rPr>
              <w:t>Средства федерального бюджета</w:t>
            </w:r>
          </w:p>
        </w:tc>
        <w:tc>
          <w:tcPr>
            <w:tcW w:w="1276" w:type="dxa"/>
          </w:tcPr>
          <w:p w:rsidR="005E78FA" w:rsidRPr="001414AA" w:rsidRDefault="009164BE" w:rsidP="005B6FF8">
            <w:pPr>
              <w:spacing w:after="0" w:line="240" w:lineRule="auto"/>
              <w:jc w:val="center"/>
              <w:rPr>
                <w:rFonts w:ascii="Times New Roman" w:eastAsia="Calibri" w:hAnsi="Times New Roman" w:cs="Times New Roman"/>
                <w:b/>
                <w:sz w:val="20"/>
                <w:szCs w:val="20"/>
              </w:rPr>
            </w:pPr>
            <w:r w:rsidRPr="009164BE">
              <w:rPr>
                <w:rFonts w:ascii="Times New Roman" w:eastAsia="Calibri" w:hAnsi="Times New Roman" w:cs="Times New Roman"/>
                <w:b/>
                <w:sz w:val="20"/>
                <w:szCs w:val="20"/>
              </w:rPr>
              <w:t>80</w:t>
            </w:r>
          </w:p>
        </w:tc>
        <w:tc>
          <w:tcPr>
            <w:tcW w:w="992" w:type="dxa"/>
          </w:tcPr>
          <w:p w:rsidR="005E78FA" w:rsidRPr="001414AA" w:rsidRDefault="005E78F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307</w:t>
            </w:r>
          </w:p>
        </w:tc>
        <w:tc>
          <w:tcPr>
            <w:tcW w:w="991" w:type="dxa"/>
          </w:tcPr>
          <w:p w:rsidR="005E78FA" w:rsidRPr="001414AA" w:rsidRDefault="005E78F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992" w:type="dxa"/>
          </w:tcPr>
          <w:p w:rsidR="005E78FA" w:rsidRPr="001414AA" w:rsidRDefault="005E78F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51" w:type="dxa"/>
          </w:tcPr>
          <w:p w:rsidR="005E78FA" w:rsidRPr="001414AA" w:rsidRDefault="005E78F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299</w:t>
            </w:r>
          </w:p>
        </w:tc>
        <w:tc>
          <w:tcPr>
            <w:tcW w:w="992" w:type="dxa"/>
          </w:tcPr>
          <w:p w:rsidR="005E78FA" w:rsidRPr="001414AA" w:rsidRDefault="005E78F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E78FA" w:rsidRPr="001414AA" w:rsidRDefault="005E78FA"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vAlign w:val="center"/>
          </w:tcPr>
          <w:p w:rsidR="005E78FA" w:rsidRPr="005B6FF8" w:rsidRDefault="005E78FA" w:rsidP="005B6FF8">
            <w:pPr>
              <w:spacing w:after="0" w:line="240" w:lineRule="auto"/>
              <w:rPr>
                <w:rFonts w:ascii="Times New Roman" w:eastAsia="Calibri" w:hAnsi="Times New Roman" w:cs="Times New Roman"/>
                <w:sz w:val="20"/>
                <w:szCs w:val="20"/>
              </w:rPr>
            </w:pPr>
          </w:p>
        </w:tc>
        <w:tc>
          <w:tcPr>
            <w:tcW w:w="1776" w:type="dxa"/>
            <w:vMerge/>
            <w:vAlign w:val="center"/>
          </w:tcPr>
          <w:p w:rsidR="005E78FA" w:rsidRPr="005B6FF8" w:rsidRDefault="005E78FA" w:rsidP="005B6FF8">
            <w:pPr>
              <w:spacing w:after="0" w:line="240" w:lineRule="auto"/>
              <w:rPr>
                <w:rFonts w:ascii="Times New Roman" w:eastAsia="Calibri" w:hAnsi="Times New Roman" w:cs="Times New Roman"/>
                <w:sz w:val="20"/>
                <w:szCs w:val="20"/>
              </w:rPr>
            </w:pPr>
          </w:p>
        </w:tc>
      </w:tr>
      <w:tr w:rsidR="005B6FF8" w:rsidRPr="005B6FF8" w:rsidTr="00DD095E">
        <w:trPr>
          <w:trHeight w:val="387"/>
        </w:trPr>
        <w:tc>
          <w:tcPr>
            <w:tcW w:w="2585"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bottom w:val="single" w:sz="4" w:space="0" w:color="auto"/>
            </w:tcBorders>
          </w:tcPr>
          <w:p w:rsidR="005B6FF8" w:rsidRPr="001414AA" w:rsidRDefault="00851A1F"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tcBorders>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E78FA" w:rsidRPr="005B6FF8" w:rsidTr="00DD095E">
        <w:trPr>
          <w:trHeight w:val="143"/>
        </w:trPr>
        <w:tc>
          <w:tcPr>
            <w:tcW w:w="2585" w:type="dxa"/>
            <w:vMerge w:val="restart"/>
            <w:tcBorders>
              <w:top w:val="single" w:sz="4" w:space="0" w:color="auto"/>
              <w:left w:val="single" w:sz="4" w:space="0" w:color="auto"/>
            </w:tcBorders>
          </w:tcPr>
          <w:p w:rsidR="005E78FA" w:rsidRPr="005B6FF8" w:rsidRDefault="005E78FA" w:rsidP="00897113">
            <w:pPr>
              <w:numPr>
                <w:ilvl w:val="1"/>
                <w:numId w:val="19"/>
              </w:numPr>
              <w:tabs>
                <w:tab w:val="left" w:pos="505"/>
              </w:tabs>
              <w:spacing w:after="0" w:line="240" w:lineRule="auto"/>
              <w:ind w:left="0" w:firstLine="69"/>
              <w:contextualSpacing/>
              <w:rPr>
                <w:rFonts w:ascii="Times New Roman" w:eastAsia="Calibri" w:hAnsi="Times New Roman" w:cs="Times New Roman"/>
                <w:sz w:val="20"/>
                <w:szCs w:val="20"/>
              </w:rPr>
            </w:pPr>
            <w:r w:rsidRPr="005B6FF8">
              <w:rPr>
                <w:rFonts w:ascii="Times New Roman" w:eastAsia="Calibri"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vMerge w:val="restart"/>
            <w:tcBorders>
              <w:top w:val="single" w:sz="4" w:space="0" w:color="auto"/>
            </w:tcBorders>
          </w:tcPr>
          <w:p w:rsidR="005E78FA" w:rsidRPr="005B6FF8" w:rsidRDefault="005E78FA" w:rsidP="005E78FA">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E78FA" w:rsidRPr="005B6FF8" w:rsidRDefault="005E78FA" w:rsidP="005E78FA">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Итого</w:t>
            </w:r>
          </w:p>
        </w:tc>
        <w:tc>
          <w:tcPr>
            <w:tcW w:w="1276" w:type="dxa"/>
          </w:tcPr>
          <w:p w:rsidR="005E78FA" w:rsidRPr="001414AA" w:rsidRDefault="009164BE" w:rsidP="005E78FA">
            <w:pPr>
              <w:spacing w:after="0" w:line="240" w:lineRule="auto"/>
              <w:jc w:val="center"/>
              <w:rPr>
                <w:rFonts w:ascii="Times New Roman" w:eastAsia="Calibri" w:hAnsi="Times New Roman" w:cs="Times New Roman"/>
                <w:b/>
                <w:sz w:val="20"/>
                <w:szCs w:val="20"/>
              </w:rPr>
            </w:pPr>
            <w:r w:rsidRPr="009164BE">
              <w:rPr>
                <w:rFonts w:ascii="Times New Roman" w:eastAsia="Calibri" w:hAnsi="Times New Roman" w:cs="Times New Roman"/>
                <w:b/>
                <w:sz w:val="20"/>
                <w:szCs w:val="20"/>
              </w:rPr>
              <w:t>80</w:t>
            </w:r>
          </w:p>
        </w:tc>
        <w:tc>
          <w:tcPr>
            <w:tcW w:w="992"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307</w:t>
            </w:r>
          </w:p>
        </w:tc>
        <w:tc>
          <w:tcPr>
            <w:tcW w:w="991"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992"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51"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299</w:t>
            </w:r>
          </w:p>
        </w:tc>
        <w:tc>
          <w:tcPr>
            <w:tcW w:w="992"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val="restart"/>
            <w:tcBorders>
              <w:top w:val="single" w:sz="4" w:space="0" w:color="auto"/>
              <w:left w:val="single" w:sz="4" w:space="0" w:color="auto"/>
              <w:right w:val="single" w:sz="4" w:space="0" w:color="auto"/>
            </w:tcBorders>
            <w:vAlign w:val="center"/>
          </w:tcPr>
          <w:p w:rsidR="005E78FA" w:rsidRPr="005B6FF8" w:rsidRDefault="005E78FA" w:rsidP="005E78FA">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Административное управление</w:t>
            </w:r>
          </w:p>
        </w:tc>
        <w:tc>
          <w:tcPr>
            <w:tcW w:w="1776" w:type="dxa"/>
            <w:vMerge w:val="restart"/>
            <w:tcBorders>
              <w:top w:val="single" w:sz="4" w:space="0" w:color="auto"/>
              <w:left w:val="single" w:sz="4" w:space="0" w:color="auto"/>
            </w:tcBorders>
            <w:vAlign w:val="center"/>
          </w:tcPr>
          <w:p w:rsidR="005E78FA" w:rsidRPr="005B6FF8" w:rsidRDefault="005E78FA" w:rsidP="005E78FA">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5B6FF8" w:rsidRPr="005B6FF8" w:rsidTr="00DD095E">
        <w:tblPrEx>
          <w:tblBorders>
            <w:insideH w:val="nil"/>
          </w:tblBorders>
        </w:tblPrEx>
        <w:trPr>
          <w:trHeight w:val="559"/>
        </w:trPr>
        <w:tc>
          <w:tcPr>
            <w:tcW w:w="2585"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Московской области</w:t>
            </w:r>
          </w:p>
        </w:tc>
        <w:tc>
          <w:tcPr>
            <w:tcW w:w="1276" w:type="dxa"/>
            <w:tcBorders>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tcBorders>
              <w:top w:val="single" w:sz="4" w:space="0" w:color="auto"/>
              <w:left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638"/>
        </w:trPr>
        <w:tc>
          <w:tcPr>
            <w:tcW w:w="2585" w:type="dxa"/>
            <w:vMerge/>
            <w:tcBorders>
              <w:left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B6FF8" w:rsidRPr="001414AA" w:rsidRDefault="006219E9" w:rsidP="005B6FF8">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E78FA" w:rsidRPr="005B6FF8" w:rsidTr="00DD095E">
        <w:tblPrEx>
          <w:tblBorders>
            <w:insideH w:val="nil"/>
          </w:tblBorders>
        </w:tblPrEx>
        <w:trPr>
          <w:trHeight w:val="417"/>
        </w:trPr>
        <w:tc>
          <w:tcPr>
            <w:tcW w:w="2585" w:type="dxa"/>
            <w:vMerge/>
            <w:tcBorders>
              <w:left w:val="single" w:sz="4" w:space="0" w:color="auto"/>
            </w:tcBorders>
          </w:tcPr>
          <w:p w:rsidR="005E78FA" w:rsidRPr="005B6FF8" w:rsidRDefault="005E78FA" w:rsidP="005E78FA">
            <w:pPr>
              <w:spacing w:after="0" w:line="240" w:lineRule="auto"/>
              <w:rPr>
                <w:rFonts w:ascii="Times New Roman" w:eastAsia="Calibri" w:hAnsi="Times New Roman" w:cs="Times New Roman"/>
                <w:sz w:val="20"/>
                <w:szCs w:val="20"/>
              </w:rPr>
            </w:pPr>
          </w:p>
        </w:tc>
        <w:tc>
          <w:tcPr>
            <w:tcW w:w="708" w:type="dxa"/>
            <w:vMerge/>
          </w:tcPr>
          <w:p w:rsidR="005E78FA" w:rsidRPr="005B6FF8" w:rsidRDefault="005E78FA" w:rsidP="005E78FA">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E78FA" w:rsidRPr="005B6FF8" w:rsidRDefault="005E78FA" w:rsidP="005E78FA">
            <w:pPr>
              <w:spacing w:after="0" w:line="240" w:lineRule="auto"/>
              <w:rPr>
                <w:rFonts w:ascii="Times New Roman" w:eastAsia="Calibri" w:hAnsi="Times New Roman" w:cs="Times New Roman"/>
                <w:sz w:val="18"/>
                <w:szCs w:val="18"/>
              </w:rPr>
            </w:pPr>
            <w:r w:rsidRPr="005E78FA">
              <w:rPr>
                <w:rFonts w:ascii="Times New Roman" w:eastAsia="Calibri" w:hAnsi="Times New Roman" w:cs="Times New Roman"/>
                <w:sz w:val="18"/>
                <w:szCs w:val="18"/>
              </w:rPr>
              <w:t>Средства федерального бюджета</w:t>
            </w:r>
          </w:p>
        </w:tc>
        <w:tc>
          <w:tcPr>
            <w:tcW w:w="1276" w:type="dxa"/>
          </w:tcPr>
          <w:p w:rsidR="005E78FA" w:rsidRPr="001414AA" w:rsidRDefault="009164BE" w:rsidP="005E78FA">
            <w:pPr>
              <w:spacing w:after="0" w:line="240" w:lineRule="auto"/>
              <w:jc w:val="center"/>
              <w:rPr>
                <w:rFonts w:ascii="Times New Roman" w:eastAsia="Calibri" w:hAnsi="Times New Roman" w:cs="Times New Roman"/>
                <w:b/>
                <w:sz w:val="20"/>
                <w:szCs w:val="20"/>
              </w:rPr>
            </w:pPr>
            <w:r w:rsidRPr="009164BE">
              <w:rPr>
                <w:rFonts w:ascii="Times New Roman" w:eastAsia="Calibri" w:hAnsi="Times New Roman" w:cs="Times New Roman"/>
                <w:b/>
                <w:sz w:val="20"/>
                <w:szCs w:val="20"/>
              </w:rPr>
              <w:t>80</w:t>
            </w:r>
          </w:p>
        </w:tc>
        <w:tc>
          <w:tcPr>
            <w:tcW w:w="992"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307</w:t>
            </w:r>
          </w:p>
        </w:tc>
        <w:tc>
          <w:tcPr>
            <w:tcW w:w="991"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992"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51"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299</w:t>
            </w:r>
          </w:p>
        </w:tc>
        <w:tc>
          <w:tcPr>
            <w:tcW w:w="992"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5E78FA" w:rsidRPr="001414AA" w:rsidRDefault="005E78FA" w:rsidP="005E78F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53" w:type="dxa"/>
            <w:vMerge/>
            <w:tcBorders>
              <w:top w:val="single" w:sz="4" w:space="0" w:color="auto"/>
              <w:left w:val="single" w:sz="4" w:space="0" w:color="auto"/>
              <w:bottom w:val="single" w:sz="4" w:space="0" w:color="auto"/>
              <w:right w:val="single" w:sz="4" w:space="0" w:color="auto"/>
            </w:tcBorders>
            <w:vAlign w:val="center"/>
          </w:tcPr>
          <w:p w:rsidR="005E78FA" w:rsidRPr="005B6FF8" w:rsidRDefault="005E78FA" w:rsidP="005E78FA">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5E78FA" w:rsidRPr="005B6FF8" w:rsidRDefault="005E78FA" w:rsidP="005E78FA">
            <w:pPr>
              <w:spacing w:after="0" w:line="240" w:lineRule="auto"/>
              <w:rPr>
                <w:rFonts w:ascii="Times New Roman" w:eastAsia="Calibri" w:hAnsi="Times New Roman" w:cs="Times New Roman"/>
                <w:sz w:val="20"/>
                <w:szCs w:val="20"/>
              </w:rPr>
            </w:pPr>
          </w:p>
        </w:tc>
      </w:tr>
      <w:tr w:rsidR="005B6FF8" w:rsidRPr="005B6FF8" w:rsidTr="00DD095E">
        <w:tblPrEx>
          <w:tblBorders>
            <w:insideH w:val="nil"/>
          </w:tblBorders>
        </w:tblPrEx>
        <w:trPr>
          <w:trHeight w:val="253"/>
        </w:trPr>
        <w:tc>
          <w:tcPr>
            <w:tcW w:w="2585" w:type="dxa"/>
            <w:vMerge/>
            <w:tcBorders>
              <w:left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708" w:type="dxa"/>
            <w:vMerge/>
            <w:tcBorders>
              <w:bottom w:val="single" w:sz="4" w:space="0" w:color="auto"/>
            </w:tcBorders>
          </w:tcPr>
          <w:p w:rsidR="005B6FF8" w:rsidRPr="005B6FF8" w:rsidRDefault="005B6FF8" w:rsidP="005B6FF8">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B6FF8" w:rsidRPr="005B6FF8" w:rsidRDefault="005B6FF8" w:rsidP="005B6FF8">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B6FF8"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B6FF8"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B6FF8"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B6FF8"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B6FF8"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53" w:type="dxa"/>
            <w:vMerge/>
            <w:tcBorders>
              <w:top w:val="single" w:sz="4" w:space="0" w:color="auto"/>
              <w:left w:val="single" w:sz="4" w:space="0" w:color="auto"/>
              <w:bottom w:val="single" w:sz="4" w:space="0" w:color="auto"/>
              <w:right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c>
          <w:tcPr>
            <w:tcW w:w="1776" w:type="dxa"/>
            <w:vMerge/>
            <w:tcBorders>
              <w:top w:val="single" w:sz="4" w:space="0" w:color="auto"/>
              <w:left w:val="single" w:sz="4" w:space="0" w:color="auto"/>
              <w:bottom w:val="single" w:sz="4" w:space="0" w:color="auto"/>
            </w:tcBorders>
            <w:vAlign w:val="center"/>
          </w:tcPr>
          <w:p w:rsidR="005B6FF8" w:rsidRPr="005B6FF8" w:rsidRDefault="005B6FF8" w:rsidP="005B6FF8">
            <w:pPr>
              <w:spacing w:after="0" w:line="240" w:lineRule="auto"/>
              <w:rPr>
                <w:rFonts w:ascii="Times New Roman" w:eastAsia="Calibri" w:hAnsi="Times New Roman" w:cs="Times New Roman"/>
                <w:sz w:val="20"/>
                <w:szCs w:val="20"/>
              </w:rPr>
            </w:pPr>
          </w:p>
        </w:tc>
      </w:tr>
      <w:tr w:rsidR="005C5184" w:rsidRPr="005B6FF8" w:rsidTr="00DD095E">
        <w:tblPrEx>
          <w:tblBorders>
            <w:insideH w:val="nil"/>
          </w:tblBorders>
        </w:tblPrEx>
        <w:trPr>
          <w:trHeight w:val="240"/>
        </w:trPr>
        <w:tc>
          <w:tcPr>
            <w:tcW w:w="2585" w:type="dxa"/>
            <w:vMerge w:val="restart"/>
            <w:tcBorders>
              <w:top w:val="single" w:sz="4" w:space="0" w:color="auto"/>
              <w:left w:val="single" w:sz="4" w:space="0" w:color="auto"/>
            </w:tcBorders>
          </w:tcPr>
          <w:p w:rsidR="005C5184" w:rsidRDefault="005C5184" w:rsidP="005C5184">
            <w:pPr>
              <w:spacing w:after="0" w:line="240" w:lineRule="auto"/>
              <w:rPr>
                <w:rFonts w:ascii="Times New Roman" w:eastAsia="Calibri" w:hAnsi="Times New Roman" w:cs="Times New Roman"/>
                <w:b/>
                <w:sz w:val="20"/>
                <w:szCs w:val="20"/>
              </w:rPr>
            </w:pPr>
            <w:r w:rsidRPr="005B6FF8">
              <w:rPr>
                <w:rFonts w:ascii="Times New Roman" w:eastAsia="Calibri" w:hAnsi="Times New Roman" w:cs="Times New Roman"/>
                <w:b/>
                <w:sz w:val="20"/>
                <w:szCs w:val="20"/>
              </w:rPr>
              <w:t>Основное мероприятие 0</w:t>
            </w:r>
            <w:r w:rsidR="00541345">
              <w:rPr>
                <w:rFonts w:ascii="Times New Roman" w:eastAsia="Calibri" w:hAnsi="Times New Roman" w:cs="Times New Roman"/>
                <w:b/>
                <w:sz w:val="20"/>
                <w:szCs w:val="20"/>
              </w:rPr>
              <w:t>6</w:t>
            </w:r>
            <w:r w:rsidRPr="005B6FF8">
              <w:rPr>
                <w:rFonts w:ascii="Times New Roman" w:eastAsia="Calibri" w:hAnsi="Times New Roman" w:cs="Times New Roman"/>
                <w:b/>
                <w:sz w:val="20"/>
                <w:szCs w:val="20"/>
              </w:rPr>
              <w:t>.</w:t>
            </w:r>
          </w:p>
          <w:p w:rsidR="005C5184" w:rsidRPr="005B6FF8" w:rsidRDefault="005C5184" w:rsidP="005C5184">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Подготовка и проведение Всероссийской переписи населения</w:t>
            </w:r>
          </w:p>
        </w:tc>
        <w:tc>
          <w:tcPr>
            <w:tcW w:w="708" w:type="dxa"/>
            <w:vMerge w:val="restart"/>
            <w:tcBorders>
              <w:top w:val="single" w:sz="4" w:space="0" w:color="auto"/>
            </w:tcBorders>
          </w:tcPr>
          <w:p w:rsidR="005C5184" w:rsidRPr="005B6FF8" w:rsidRDefault="005C5184" w:rsidP="005C5184">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C5184" w:rsidRPr="005B6FF8" w:rsidRDefault="005C5184" w:rsidP="005C5184">
            <w:pPr>
              <w:spacing w:after="0" w:line="240" w:lineRule="auto"/>
              <w:rPr>
                <w:rFonts w:ascii="Times New Roman" w:eastAsia="Calibri" w:hAnsi="Times New Roman" w:cs="Times New Roman"/>
                <w:sz w:val="18"/>
                <w:szCs w:val="18"/>
              </w:rPr>
            </w:pPr>
            <w:r w:rsidRPr="005C5184">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5C5184" w:rsidRPr="000A6A25" w:rsidRDefault="006219E9" w:rsidP="000A6A2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C5184" w:rsidRPr="000A6A25" w:rsidRDefault="000A6A25" w:rsidP="000A6A2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3720</w:t>
            </w:r>
          </w:p>
        </w:tc>
        <w:tc>
          <w:tcPr>
            <w:tcW w:w="991" w:type="dxa"/>
            <w:tcBorders>
              <w:top w:val="single" w:sz="4" w:space="0" w:color="auto"/>
              <w:bottom w:val="single" w:sz="4" w:space="0" w:color="auto"/>
            </w:tcBorders>
          </w:tcPr>
          <w:p w:rsidR="005C5184" w:rsidRPr="000A6A25" w:rsidRDefault="000A6A25" w:rsidP="000A6A25">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3720</w:t>
            </w:r>
          </w:p>
        </w:tc>
        <w:tc>
          <w:tcPr>
            <w:tcW w:w="992" w:type="dxa"/>
            <w:tcBorders>
              <w:top w:val="single" w:sz="4" w:space="0" w:color="auto"/>
              <w:bottom w:val="single" w:sz="4" w:space="0" w:color="auto"/>
            </w:tcBorders>
          </w:tcPr>
          <w:p w:rsidR="005C5184" w:rsidRPr="000A6A25" w:rsidRDefault="000A6A25" w:rsidP="000A6A25">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C5184" w:rsidRPr="000A6A25" w:rsidRDefault="000A6A25" w:rsidP="000A6A25">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C5184" w:rsidRPr="000A6A25" w:rsidRDefault="000A6A25" w:rsidP="000A6A25">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C5184" w:rsidRPr="000A6A25" w:rsidRDefault="000A6A25" w:rsidP="000A6A25">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0</w:t>
            </w:r>
          </w:p>
        </w:tc>
        <w:tc>
          <w:tcPr>
            <w:tcW w:w="1453" w:type="dxa"/>
            <w:vMerge w:val="restart"/>
            <w:tcBorders>
              <w:top w:val="single" w:sz="4" w:space="0" w:color="auto"/>
              <w:left w:val="single" w:sz="4" w:space="0" w:color="auto"/>
              <w:right w:val="single" w:sz="4" w:space="0" w:color="auto"/>
            </w:tcBorders>
            <w:vAlign w:val="center"/>
          </w:tcPr>
          <w:p w:rsidR="005C5184" w:rsidRPr="005B6FF8" w:rsidRDefault="005C5184" w:rsidP="005C5184">
            <w:pPr>
              <w:spacing w:after="0" w:line="240" w:lineRule="auto"/>
              <w:rPr>
                <w:rFonts w:ascii="Times New Roman" w:eastAsia="Calibri" w:hAnsi="Times New Roman" w:cs="Times New Roman"/>
                <w:sz w:val="20"/>
                <w:szCs w:val="20"/>
              </w:rPr>
            </w:pPr>
            <w:bookmarkStart w:id="16" w:name="_GoBack"/>
            <w:bookmarkEnd w:id="16"/>
            <w:r w:rsidRPr="005B6FF8">
              <w:rPr>
                <w:rFonts w:ascii="Times New Roman" w:eastAsia="Calibri" w:hAnsi="Times New Roman" w:cs="Times New Roman"/>
                <w:sz w:val="20"/>
                <w:szCs w:val="20"/>
              </w:rPr>
              <w:t>Административное управление</w:t>
            </w:r>
          </w:p>
        </w:tc>
        <w:tc>
          <w:tcPr>
            <w:tcW w:w="1776" w:type="dxa"/>
            <w:vMerge w:val="restart"/>
            <w:tcBorders>
              <w:top w:val="single" w:sz="4" w:space="0" w:color="auto"/>
              <w:left w:val="single" w:sz="4" w:space="0" w:color="auto"/>
            </w:tcBorders>
            <w:vAlign w:val="center"/>
          </w:tcPr>
          <w:p w:rsidR="005C5184" w:rsidRPr="005B6FF8" w:rsidRDefault="005C5184" w:rsidP="005C5184">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5C5184" w:rsidRPr="005B6FF8" w:rsidTr="00DD095E">
        <w:tblPrEx>
          <w:tblBorders>
            <w:insideH w:val="nil"/>
          </w:tblBorders>
        </w:tblPrEx>
        <w:trPr>
          <w:trHeight w:val="270"/>
        </w:trPr>
        <w:tc>
          <w:tcPr>
            <w:tcW w:w="2585" w:type="dxa"/>
            <w:vMerge/>
            <w:tcBorders>
              <w:left w:val="single" w:sz="4" w:space="0" w:color="auto"/>
            </w:tcBorders>
          </w:tcPr>
          <w:p w:rsidR="005C5184" w:rsidRPr="005B6FF8" w:rsidRDefault="005C5184" w:rsidP="00A00968">
            <w:pPr>
              <w:spacing w:after="0" w:line="240" w:lineRule="auto"/>
              <w:rPr>
                <w:rFonts w:ascii="Times New Roman" w:eastAsia="Calibri" w:hAnsi="Times New Roman" w:cs="Times New Roman"/>
                <w:b/>
                <w:sz w:val="20"/>
                <w:szCs w:val="20"/>
              </w:rPr>
            </w:pPr>
          </w:p>
        </w:tc>
        <w:tc>
          <w:tcPr>
            <w:tcW w:w="708" w:type="dxa"/>
            <w:vMerge/>
          </w:tcPr>
          <w:p w:rsidR="005C5184" w:rsidRPr="005B6FF8" w:rsidRDefault="005C5184" w:rsidP="005B6FF8">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C5184" w:rsidRPr="005B6FF8" w:rsidRDefault="005C5184" w:rsidP="005B6FF8">
            <w:pPr>
              <w:spacing w:after="0" w:line="240" w:lineRule="auto"/>
              <w:rPr>
                <w:rFonts w:ascii="Times New Roman" w:eastAsia="Calibri" w:hAnsi="Times New Roman" w:cs="Times New Roman"/>
                <w:sz w:val="18"/>
                <w:szCs w:val="18"/>
              </w:rPr>
            </w:pPr>
            <w:r w:rsidRPr="005C5184">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5C5184" w:rsidRPr="005B6FF8" w:rsidRDefault="005C5184"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5C5184" w:rsidRPr="005B6FF8" w:rsidRDefault="005C5184" w:rsidP="005B6FF8">
            <w:pPr>
              <w:spacing w:after="0" w:line="240" w:lineRule="auto"/>
              <w:rPr>
                <w:rFonts w:ascii="Times New Roman" w:eastAsia="Calibri" w:hAnsi="Times New Roman" w:cs="Times New Roman"/>
                <w:sz w:val="20"/>
                <w:szCs w:val="20"/>
              </w:rPr>
            </w:pPr>
          </w:p>
        </w:tc>
      </w:tr>
      <w:tr w:rsidR="005C5184" w:rsidRPr="005B6FF8" w:rsidTr="00DD095E">
        <w:tblPrEx>
          <w:tblBorders>
            <w:insideH w:val="nil"/>
          </w:tblBorders>
        </w:tblPrEx>
        <w:trPr>
          <w:trHeight w:val="225"/>
        </w:trPr>
        <w:tc>
          <w:tcPr>
            <w:tcW w:w="2585" w:type="dxa"/>
            <w:vMerge/>
            <w:tcBorders>
              <w:left w:val="single" w:sz="4" w:space="0" w:color="auto"/>
            </w:tcBorders>
          </w:tcPr>
          <w:p w:rsidR="005C5184" w:rsidRPr="005B6FF8" w:rsidRDefault="005C5184" w:rsidP="00A00968">
            <w:pPr>
              <w:spacing w:after="0" w:line="240" w:lineRule="auto"/>
              <w:rPr>
                <w:rFonts w:ascii="Times New Roman" w:eastAsia="Calibri" w:hAnsi="Times New Roman" w:cs="Times New Roman"/>
                <w:b/>
                <w:sz w:val="20"/>
                <w:szCs w:val="20"/>
              </w:rPr>
            </w:pPr>
          </w:p>
        </w:tc>
        <w:tc>
          <w:tcPr>
            <w:tcW w:w="708" w:type="dxa"/>
            <w:vMerge/>
          </w:tcPr>
          <w:p w:rsidR="005C5184" w:rsidRPr="005B6FF8" w:rsidRDefault="005C5184" w:rsidP="005B6FF8">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5C5184" w:rsidRPr="005B6FF8" w:rsidRDefault="005C5184" w:rsidP="005B6FF8">
            <w:pPr>
              <w:spacing w:after="0" w:line="240" w:lineRule="auto"/>
              <w:rPr>
                <w:rFonts w:ascii="Times New Roman" w:eastAsia="Calibri" w:hAnsi="Times New Roman" w:cs="Times New Roman"/>
                <w:sz w:val="18"/>
                <w:szCs w:val="18"/>
              </w:rPr>
            </w:pPr>
            <w:r w:rsidRPr="005C5184">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5C5184" w:rsidRPr="0021090C" w:rsidRDefault="006219E9"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C5184"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2000</w:t>
            </w:r>
          </w:p>
        </w:tc>
        <w:tc>
          <w:tcPr>
            <w:tcW w:w="991" w:type="dxa"/>
            <w:tcBorders>
              <w:top w:val="single" w:sz="4" w:space="0" w:color="auto"/>
              <w:bottom w:val="single" w:sz="4" w:space="0" w:color="auto"/>
            </w:tcBorders>
          </w:tcPr>
          <w:p w:rsidR="005C5184"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2000</w:t>
            </w:r>
          </w:p>
        </w:tc>
        <w:tc>
          <w:tcPr>
            <w:tcW w:w="992" w:type="dxa"/>
            <w:tcBorders>
              <w:top w:val="single" w:sz="4" w:space="0" w:color="auto"/>
              <w:bottom w:val="single" w:sz="4" w:space="0" w:color="auto"/>
            </w:tcBorders>
          </w:tcPr>
          <w:p w:rsidR="005C5184"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5C5184"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5C5184"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5C5184"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5C5184" w:rsidRPr="005B6FF8" w:rsidRDefault="005C5184" w:rsidP="005B6FF8">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5C5184" w:rsidRPr="005B6FF8" w:rsidRDefault="005C5184" w:rsidP="005B6FF8">
            <w:pPr>
              <w:spacing w:after="0" w:line="240" w:lineRule="auto"/>
              <w:rPr>
                <w:rFonts w:ascii="Times New Roman" w:eastAsia="Calibri" w:hAnsi="Times New Roman" w:cs="Times New Roman"/>
                <w:sz w:val="20"/>
                <w:szCs w:val="20"/>
              </w:rPr>
            </w:pPr>
          </w:p>
        </w:tc>
      </w:tr>
      <w:tr w:rsidR="0021090C" w:rsidRPr="005B6FF8" w:rsidTr="00DD095E">
        <w:tblPrEx>
          <w:tblBorders>
            <w:insideH w:val="nil"/>
          </w:tblBorders>
        </w:tblPrEx>
        <w:trPr>
          <w:trHeight w:val="225"/>
        </w:trPr>
        <w:tc>
          <w:tcPr>
            <w:tcW w:w="2585" w:type="dxa"/>
            <w:vMerge/>
            <w:tcBorders>
              <w:left w:val="single" w:sz="4" w:space="0" w:color="auto"/>
            </w:tcBorders>
          </w:tcPr>
          <w:p w:rsidR="0021090C" w:rsidRPr="005B6FF8" w:rsidRDefault="0021090C" w:rsidP="0021090C">
            <w:pPr>
              <w:spacing w:after="0" w:line="240" w:lineRule="auto"/>
              <w:rPr>
                <w:rFonts w:ascii="Times New Roman" w:eastAsia="Calibri" w:hAnsi="Times New Roman" w:cs="Times New Roman"/>
                <w:b/>
                <w:sz w:val="20"/>
                <w:szCs w:val="20"/>
              </w:rPr>
            </w:pPr>
          </w:p>
        </w:tc>
        <w:tc>
          <w:tcPr>
            <w:tcW w:w="708"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21090C" w:rsidRPr="005C5184" w:rsidRDefault="0021090C" w:rsidP="0021090C">
            <w:pPr>
              <w:spacing w:after="0" w:line="240" w:lineRule="auto"/>
              <w:rPr>
                <w:rFonts w:ascii="Times New Roman" w:eastAsia="Calibri" w:hAnsi="Times New Roman" w:cs="Times New Roman"/>
                <w:sz w:val="18"/>
                <w:szCs w:val="18"/>
              </w:rPr>
            </w:pPr>
            <w:r w:rsidRPr="0021090C">
              <w:rPr>
                <w:rFonts w:ascii="Times New Roman" w:eastAsia="Calibri" w:hAnsi="Times New Roman" w:cs="Times New Roman"/>
                <w:sz w:val="18"/>
                <w:szCs w:val="18"/>
              </w:rPr>
              <w:t>Средства федерального бюджета</w:t>
            </w:r>
          </w:p>
        </w:tc>
        <w:tc>
          <w:tcPr>
            <w:tcW w:w="1276" w:type="dxa"/>
            <w:tcBorders>
              <w:top w:val="single" w:sz="4" w:space="0" w:color="auto"/>
              <w:bottom w:val="single" w:sz="4" w:space="0" w:color="auto"/>
            </w:tcBorders>
          </w:tcPr>
          <w:p w:rsidR="0021090C" w:rsidRPr="0021090C" w:rsidRDefault="006219E9"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1720</w:t>
            </w:r>
          </w:p>
        </w:tc>
        <w:tc>
          <w:tcPr>
            <w:tcW w:w="991"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1720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r>
      <w:tr w:rsidR="005C5184" w:rsidRPr="005B6FF8" w:rsidTr="00DD095E">
        <w:tblPrEx>
          <w:tblBorders>
            <w:insideH w:val="nil"/>
          </w:tblBorders>
        </w:tblPrEx>
        <w:trPr>
          <w:trHeight w:val="285"/>
        </w:trPr>
        <w:tc>
          <w:tcPr>
            <w:tcW w:w="2585" w:type="dxa"/>
            <w:vMerge/>
            <w:tcBorders>
              <w:left w:val="single" w:sz="4" w:space="0" w:color="auto"/>
            </w:tcBorders>
          </w:tcPr>
          <w:p w:rsidR="005C5184" w:rsidRPr="005B6FF8" w:rsidRDefault="005C5184" w:rsidP="005C5184">
            <w:pPr>
              <w:spacing w:after="0" w:line="240" w:lineRule="auto"/>
              <w:rPr>
                <w:rFonts w:ascii="Times New Roman" w:eastAsia="Calibri" w:hAnsi="Times New Roman" w:cs="Times New Roman"/>
                <w:b/>
                <w:sz w:val="20"/>
                <w:szCs w:val="20"/>
              </w:rPr>
            </w:pPr>
          </w:p>
        </w:tc>
        <w:tc>
          <w:tcPr>
            <w:tcW w:w="708" w:type="dxa"/>
            <w:vMerge/>
          </w:tcPr>
          <w:p w:rsidR="005C5184" w:rsidRPr="005B6FF8" w:rsidRDefault="005C5184" w:rsidP="005C5184">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5C5184" w:rsidRPr="005B6FF8" w:rsidRDefault="005C5184" w:rsidP="005C5184">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5C5184"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5C5184" w:rsidRPr="005B6FF8" w:rsidRDefault="005C5184" w:rsidP="005C5184">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5C5184" w:rsidRPr="005B6FF8" w:rsidRDefault="005C5184" w:rsidP="005C5184">
            <w:pPr>
              <w:spacing w:after="0" w:line="240" w:lineRule="auto"/>
              <w:rPr>
                <w:rFonts w:ascii="Times New Roman" w:eastAsia="Calibri" w:hAnsi="Times New Roman" w:cs="Times New Roman"/>
                <w:sz w:val="20"/>
                <w:szCs w:val="20"/>
              </w:rPr>
            </w:pPr>
          </w:p>
        </w:tc>
      </w:tr>
      <w:tr w:rsidR="0021090C" w:rsidRPr="005B6FF8" w:rsidTr="00DD095E">
        <w:tblPrEx>
          <w:tblBorders>
            <w:insideH w:val="nil"/>
          </w:tblBorders>
        </w:tblPrEx>
        <w:trPr>
          <w:trHeight w:val="185"/>
        </w:trPr>
        <w:tc>
          <w:tcPr>
            <w:tcW w:w="2585" w:type="dxa"/>
            <w:vMerge w:val="restart"/>
            <w:tcBorders>
              <w:top w:val="single" w:sz="4" w:space="0" w:color="auto"/>
              <w:left w:val="single" w:sz="4" w:space="0" w:color="auto"/>
            </w:tcBorders>
          </w:tcPr>
          <w:p w:rsidR="0021090C" w:rsidRPr="00A00968" w:rsidRDefault="0021090C" w:rsidP="00DD095E">
            <w:pPr>
              <w:pStyle w:val="a6"/>
              <w:numPr>
                <w:ilvl w:val="1"/>
                <w:numId w:val="34"/>
              </w:numPr>
              <w:tabs>
                <w:tab w:val="left" w:pos="363"/>
              </w:tabs>
              <w:spacing w:after="0" w:line="240" w:lineRule="auto"/>
              <w:ind w:left="0" w:firstLine="58"/>
              <w:rPr>
                <w:rFonts w:ascii="Times New Roman" w:eastAsia="Calibri" w:hAnsi="Times New Roman" w:cs="Times New Roman"/>
                <w:sz w:val="20"/>
                <w:szCs w:val="20"/>
              </w:rPr>
            </w:pPr>
            <w:r w:rsidRPr="00DD095E">
              <w:rPr>
                <w:rFonts w:ascii="Times New Roman" w:eastAsia="Calibri" w:hAnsi="Times New Roman" w:cs="Times New Roman"/>
                <w:sz w:val="20"/>
                <w:szCs w:val="20"/>
              </w:rPr>
              <w:t>Проведение Всероссийской переписи населения 2020 года</w:t>
            </w:r>
          </w:p>
        </w:tc>
        <w:tc>
          <w:tcPr>
            <w:tcW w:w="708" w:type="dxa"/>
            <w:vMerge w:val="restart"/>
            <w:tcBorders>
              <w:top w:val="single" w:sz="4" w:space="0" w:color="auto"/>
            </w:tcBorders>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21090C" w:rsidRPr="005B6FF8" w:rsidRDefault="0021090C" w:rsidP="0021090C">
            <w:pPr>
              <w:spacing w:after="0" w:line="240" w:lineRule="auto"/>
              <w:rPr>
                <w:rFonts w:ascii="Times New Roman" w:eastAsia="Calibri" w:hAnsi="Times New Roman" w:cs="Times New Roman"/>
                <w:sz w:val="18"/>
                <w:szCs w:val="18"/>
              </w:rPr>
            </w:pPr>
            <w:r w:rsidRPr="003C06CA">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21090C" w:rsidRPr="000A6A25" w:rsidRDefault="006219E9"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0A6A25" w:rsidRDefault="0021090C"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3720</w:t>
            </w:r>
          </w:p>
        </w:tc>
        <w:tc>
          <w:tcPr>
            <w:tcW w:w="991" w:type="dxa"/>
            <w:tcBorders>
              <w:top w:val="single" w:sz="4" w:space="0" w:color="auto"/>
              <w:bottom w:val="single" w:sz="4" w:space="0" w:color="auto"/>
            </w:tcBorders>
          </w:tcPr>
          <w:p w:rsidR="0021090C" w:rsidRPr="000A6A25" w:rsidRDefault="0021090C" w:rsidP="0021090C">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3720</w:t>
            </w:r>
          </w:p>
        </w:tc>
        <w:tc>
          <w:tcPr>
            <w:tcW w:w="992" w:type="dxa"/>
            <w:tcBorders>
              <w:top w:val="single" w:sz="4" w:space="0" w:color="auto"/>
              <w:bottom w:val="single" w:sz="4" w:space="0" w:color="auto"/>
            </w:tcBorders>
          </w:tcPr>
          <w:p w:rsidR="0021090C" w:rsidRPr="000A6A25" w:rsidRDefault="0021090C" w:rsidP="0021090C">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21090C" w:rsidRPr="000A6A25" w:rsidRDefault="0021090C" w:rsidP="0021090C">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0A6A25" w:rsidRDefault="0021090C" w:rsidP="0021090C">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21090C" w:rsidRPr="000A6A25" w:rsidRDefault="0021090C" w:rsidP="0021090C">
            <w:pPr>
              <w:spacing w:after="0" w:line="240" w:lineRule="auto"/>
              <w:jc w:val="center"/>
              <w:rPr>
                <w:rFonts w:ascii="Times New Roman" w:eastAsia="Calibri" w:hAnsi="Times New Roman" w:cs="Times New Roman"/>
                <w:b/>
                <w:sz w:val="20"/>
                <w:szCs w:val="20"/>
              </w:rPr>
            </w:pPr>
            <w:r w:rsidRPr="000A6A25">
              <w:rPr>
                <w:rFonts w:ascii="Times New Roman" w:eastAsia="Calibri" w:hAnsi="Times New Roman" w:cs="Times New Roman"/>
                <w:b/>
                <w:sz w:val="20"/>
                <w:szCs w:val="20"/>
              </w:rPr>
              <w:t>0</w:t>
            </w:r>
          </w:p>
        </w:tc>
        <w:tc>
          <w:tcPr>
            <w:tcW w:w="1453" w:type="dxa"/>
            <w:vMerge w:val="restart"/>
            <w:tcBorders>
              <w:top w:val="single" w:sz="4" w:space="0" w:color="auto"/>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p w:rsidR="0021090C" w:rsidRPr="005B6FF8" w:rsidRDefault="0021090C" w:rsidP="0021090C">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Административное управление</w:t>
            </w:r>
          </w:p>
        </w:tc>
        <w:tc>
          <w:tcPr>
            <w:tcW w:w="1776" w:type="dxa"/>
            <w:vMerge w:val="restart"/>
            <w:tcBorders>
              <w:top w:val="single" w:sz="4" w:space="0" w:color="auto"/>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21090C" w:rsidRPr="005B6FF8" w:rsidTr="00DD095E">
        <w:tblPrEx>
          <w:tblBorders>
            <w:insideH w:val="nil"/>
          </w:tblBorders>
        </w:tblPrEx>
        <w:trPr>
          <w:trHeight w:val="303"/>
        </w:trPr>
        <w:tc>
          <w:tcPr>
            <w:tcW w:w="2585" w:type="dxa"/>
            <w:vMerge/>
            <w:tcBorders>
              <w:left w:val="single" w:sz="4" w:space="0" w:color="auto"/>
            </w:tcBorders>
          </w:tcPr>
          <w:p w:rsidR="0021090C" w:rsidRPr="00A00968" w:rsidRDefault="0021090C" w:rsidP="0021090C">
            <w:pPr>
              <w:spacing w:after="0" w:line="240" w:lineRule="auto"/>
              <w:rPr>
                <w:rFonts w:ascii="Times New Roman" w:eastAsia="Calibri" w:hAnsi="Times New Roman" w:cs="Times New Roman"/>
                <w:sz w:val="20"/>
                <w:szCs w:val="20"/>
              </w:rPr>
            </w:pPr>
          </w:p>
        </w:tc>
        <w:tc>
          <w:tcPr>
            <w:tcW w:w="708"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21090C" w:rsidRPr="005B6FF8" w:rsidRDefault="0021090C" w:rsidP="0021090C">
            <w:pPr>
              <w:spacing w:after="0" w:line="240" w:lineRule="auto"/>
              <w:rPr>
                <w:rFonts w:ascii="Times New Roman" w:eastAsia="Calibri" w:hAnsi="Times New Roman" w:cs="Times New Roman"/>
                <w:sz w:val="18"/>
                <w:szCs w:val="18"/>
              </w:rPr>
            </w:pPr>
            <w:r w:rsidRPr="003C06CA">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21090C"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21090C"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21090C"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21090C"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21090C"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21090C"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21090C"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r>
      <w:tr w:rsidR="0021090C" w:rsidRPr="005B6FF8" w:rsidTr="00DD095E">
        <w:tblPrEx>
          <w:tblBorders>
            <w:insideH w:val="nil"/>
          </w:tblBorders>
        </w:tblPrEx>
        <w:trPr>
          <w:trHeight w:val="360"/>
        </w:trPr>
        <w:tc>
          <w:tcPr>
            <w:tcW w:w="2585" w:type="dxa"/>
            <w:vMerge/>
            <w:tcBorders>
              <w:left w:val="single" w:sz="4" w:space="0" w:color="auto"/>
            </w:tcBorders>
          </w:tcPr>
          <w:p w:rsidR="0021090C" w:rsidRPr="00A00968" w:rsidRDefault="0021090C" w:rsidP="0021090C">
            <w:pPr>
              <w:spacing w:after="0" w:line="240" w:lineRule="auto"/>
              <w:rPr>
                <w:rFonts w:ascii="Times New Roman" w:eastAsia="Calibri" w:hAnsi="Times New Roman" w:cs="Times New Roman"/>
                <w:sz w:val="20"/>
                <w:szCs w:val="20"/>
              </w:rPr>
            </w:pPr>
          </w:p>
        </w:tc>
        <w:tc>
          <w:tcPr>
            <w:tcW w:w="708"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21090C" w:rsidRPr="005B6FF8" w:rsidRDefault="0021090C" w:rsidP="0021090C">
            <w:pPr>
              <w:spacing w:after="0" w:line="240" w:lineRule="auto"/>
              <w:rPr>
                <w:rFonts w:ascii="Times New Roman" w:eastAsia="Calibri" w:hAnsi="Times New Roman" w:cs="Times New Roman"/>
                <w:sz w:val="18"/>
                <w:szCs w:val="18"/>
              </w:rPr>
            </w:pPr>
            <w:r w:rsidRPr="003C06CA">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21090C" w:rsidRPr="0021090C" w:rsidRDefault="006219E9"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2000</w:t>
            </w:r>
          </w:p>
        </w:tc>
        <w:tc>
          <w:tcPr>
            <w:tcW w:w="991"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2000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r>
      <w:tr w:rsidR="0021090C" w:rsidRPr="005B6FF8" w:rsidTr="00DD095E">
        <w:tblPrEx>
          <w:tblBorders>
            <w:insideH w:val="nil"/>
          </w:tblBorders>
        </w:tblPrEx>
        <w:trPr>
          <w:trHeight w:val="450"/>
        </w:trPr>
        <w:tc>
          <w:tcPr>
            <w:tcW w:w="2585" w:type="dxa"/>
            <w:vMerge/>
            <w:tcBorders>
              <w:left w:val="single" w:sz="4" w:space="0" w:color="auto"/>
            </w:tcBorders>
          </w:tcPr>
          <w:p w:rsidR="0021090C" w:rsidRPr="00A00968" w:rsidRDefault="0021090C" w:rsidP="0021090C">
            <w:pPr>
              <w:spacing w:after="0" w:line="240" w:lineRule="auto"/>
              <w:rPr>
                <w:rFonts w:ascii="Times New Roman" w:eastAsia="Calibri" w:hAnsi="Times New Roman" w:cs="Times New Roman"/>
                <w:sz w:val="20"/>
                <w:szCs w:val="20"/>
              </w:rPr>
            </w:pPr>
          </w:p>
        </w:tc>
        <w:tc>
          <w:tcPr>
            <w:tcW w:w="708" w:type="dxa"/>
            <w:vMerge/>
          </w:tcPr>
          <w:p w:rsidR="0021090C" w:rsidRPr="005B6FF8" w:rsidRDefault="0021090C" w:rsidP="0021090C">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21090C" w:rsidRPr="005B6FF8" w:rsidRDefault="0021090C" w:rsidP="0021090C">
            <w:pPr>
              <w:spacing w:after="0" w:line="240" w:lineRule="auto"/>
              <w:rPr>
                <w:rFonts w:ascii="Times New Roman" w:eastAsia="Calibri" w:hAnsi="Times New Roman" w:cs="Times New Roman"/>
                <w:sz w:val="18"/>
                <w:szCs w:val="18"/>
              </w:rPr>
            </w:pPr>
            <w:r w:rsidRPr="003C06CA">
              <w:rPr>
                <w:rFonts w:ascii="Times New Roman" w:eastAsia="Calibri" w:hAnsi="Times New Roman" w:cs="Times New Roman"/>
                <w:sz w:val="18"/>
                <w:szCs w:val="18"/>
              </w:rPr>
              <w:t>Средства федерального бюджета</w:t>
            </w:r>
          </w:p>
        </w:tc>
        <w:tc>
          <w:tcPr>
            <w:tcW w:w="1276" w:type="dxa"/>
            <w:tcBorders>
              <w:top w:val="single" w:sz="4" w:space="0" w:color="auto"/>
              <w:bottom w:val="single" w:sz="4" w:space="0" w:color="auto"/>
            </w:tcBorders>
          </w:tcPr>
          <w:p w:rsidR="0021090C" w:rsidRPr="0021090C" w:rsidRDefault="006219E9"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1720</w:t>
            </w:r>
          </w:p>
        </w:tc>
        <w:tc>
          <w:tcPr>
            <w:tcW w:w="991"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1720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21090C" w:rsidRPr="0021090C" w:rsidRDefault="0021090C" w:rsidP="0021090C">
            <w:pPr>
              <w:spacing w:after="0" w:line="240" w:lineRule="auto"/>
              <w:jc w:val="center"/>
              <w:rPr>
                <w:rFonts w:ascii="Times New Roman" w:eastAsia="Calibri" w:hAnsi="Times New Roman" w:cs="Times New Roman"/>
                <w:b/>
                <w:sz w:val="20"/>
                <w:szCs w:val="20"/>
              </w:rPr>
            </w:pPr>
            <w:r w:rsidRPr="0021090C">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21090C" w:rsidRPr="005B6FF8" w:rsidRDefault="0021090C" w:rsidP="0021090C">
            <w:pPr>
              <w:spacing w:after="0" w:line="240" w:lineRule="auto"/>
              <w:rPr>
                <w:rFonts w:ascii="Times New Roman" w:eastAsia="Calibri" w:hAnsi="Times New Roman" w:cs="Times New Roman"/>
                <w:sz w:val="20"/>
                <w:szCs w:val="20"/>
              </w:rPr>
            </w:pPr>
          </w:p>
        </w:tc>
      </w:tr>
      <w:tr w:rsidR="003C06CA" w:rsidRPr="005B6FF8" w:rsidTr="00DD095E">
        <w:tblPrEx>
          <w:tblBorders>
            <w:insideH w:val="nil"/>
          </w:tblBorders>
        </w:tblPrEx>
        <w:trPr>
          <w:trHeight w:val="383"/>
        </w:trPr>
        <w:tc>
          <w:tcPr>
            <w:tcW w:w="2585" w:type="dxa"/>
            <w:vMerge/>
            <w:tcBorders>
              <w:left w:val="single" w:sz="4" w:space="0" w:color="auto"/>
            </w:tcBorders>
          </w:tcPr>
          <w:p w:rsidR="003C06CA" w:rsidRPr="00A00968" w:rsidRDefault="003C06CA" w:rsidP="003C06CA">
            <w:pPr>
              <w:spacing w:after="0" w:line="240" w:lineRule="auto"/>
              <w:rPr>
                <w:rFonts w:ascii="Times New Roman" w:eastAsia="Calibri" w:hAnsi="Times New Roman" w:cs="Times New Roman"/>
                <w:sz w:val="20"/>
                <w:szCs w:val="20"/>
              </w:rPr>
            </w:pPr>
          </w:p>
        </w:tc>
        <w:tc>
          <w:tcPr>
            <w:tcW w:w="708" w:type="dxa"/>
            <w:vMerge/>
          </w:tcPr>
          <w:p w:rsidR="003C06CA" w:rsidRPr="005B6FF8" w:rsidRDefault="003C06CA" w:rsidP="003C06CA">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3C06CA" w:rsidRPr="005B6FF8" w:rsidRDefault="003C06CA" w:rsidP="003C06CA">
            <w:pPr>
              <w:spacing w:after="0" w:line="240" w:lineRule="auto"/>
              <w:rPr>
                <w:rFonts w:ascii="Times New Roman" w:eastAsia="Calibri" w:hAnsi="Times New Roman" w:cs="Times New Roman"/>
                <w:sz w:val="18"/>
                <w:szCs w:val="18"/>
              </w:rPr>
            </w:pPr>
            <w:r w:rsidRPr="005B6FF8">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3C06CA"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3C06CA"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3C06CA"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3C06CA"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3C06CA"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3C06CA"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3C06CA" w:rsidRPr="001414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3C06CA" w:rsidRPr="005B6FF8" w:rsidRDefault="003C06CA" w:rsidP="003C06CA">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3C06CA" w:rsidRPr="005B6FF8" w:rsidRDefault="003C06CA" w:rsidP="003C06CA">
            <w:pPr>
              <w:spacing w:after="0" w:line="240" w:lineRule="auto"/>
              <w:rPr>
                <w:rFonts w:ascii="Times New Roman" w:eastAsia="Calibri" w:hAnsi="Times New Roman" w:cs="Times New Roman"/>
                <w:sz w:val="20"/>
                <w:szCs w:val="20"/>
              </w:rPr>
            </w:pPr>
          </w:p>
        </w:tc>
      </w:tr>
      <w:tr w:rsidR="003C06CA" w:rsidRPr="005B6FF8" w:rsidTr="00DD095E">
        <w:trPr>
          <w:gridAfter w:val="2"/>
          <w:wAfter w:w="3229" w:type="dxa"/>
          <w:trHeight w:val="143"/>
        </w:trPr>
        <w:tc>
          <w:tcPr>
            <w:tcW w:w="3293" w:type="dxa"/>
            <w:gridSpan w:val="2"/>
            <w:vMerge w:val="restart"/>
            <w:tcBorders>
              <w:top w:val="single" w:sz="4" w:space="0" w:color="auto"/>
              <w:left w:val="single" w:sz="4" w:space="0" w:color="auto"/>
            </w:tcBorders>
          </w:tcPr>
          <w:p w:rsidR="003C06CA" w:rsidRPr="005B6FF8" w:rsidRDefault="003C06CA" w:rsidP="003C06CA">
            <w:pPr>
              <w:spacing w:after="0" w:line="240" w:lineRule="auto"/>
              <w:rPr>
                <w:rFonts w:ascii="Times New Roman" w:eastAsia="Calibri" w:hAnsi="Times New Roman" w:cs="Times New Roman"/>
                <w:sz w:val="20"/>
                <w:szCs w:val="20"/>
              </w:rPr>
            </w:pPr>
            <w:r w:rsidRPr="005B6FF8">
              <w:rPr>
                <w:rFonts w:ascii="Times New Roman" w:eastAsia="Calibri" w:hAnsi="Times New Roman" w:cs="Times New Roman"/>
                <w:b/>
                <w:sz w:val="20"/>
                <w:szCs w:val="20"/>
              </w:rPr>
              <w:t>Всего по подпрограмме «Обеспечивающая подпрограмма»</w:t>
            </w:r>
          </w:p>
        </w:tc>
        <w:tc>
          <w:tcPr>
            <w:tcW w:w="2127" w:type="dxa"/>
            <w:tcBorders>
              <w:top w:val="single" w:sz="4" w:space="0" w:color="auto"/>
              <w:bottom w:val="single" w:sz="4" w:space="0" w:color="auto"/>
            </w:tcBorders>
          </w:tcPr>
          <w:p w:rsidR="003C06CA" w:rsidRPr="005B6FF8" w:rsidRDefault="003C06CA" w:rsidP="003C06CA">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Итого</w:t>
            </w:r>
          </w:p>
        </w:tc>
        <w:tc>
          <w:tcPr>
            <w:tcW w:w="1276" w:type="dxa"/>
          </w:tcPr>
          <w:p w:rsidR="003C06CA" w:rsidRPr="00E831AA" w:rsidRDefault="009164BE" w:rsidP="003C06CA">
            <w:pPr>
              <w:spacing w:after="0" w:line="240" w:lineRule="auto"/>
              <w:jc w:val="center"/>
              <w:rPr>
                <w:rFonts w:ascii="Times New Roman" w:eastAsia="Calibri" w:hAnsi="Times New Roman" w:cs="Times New Roman"/>
                <w:b/>
                <w:sz w:val="20"/>
                <w:szCs w:val="20"/>
              </w:rPr>
            </w:pPr>
            <w:r w:rsidRPr="009164BE">
              <w:rPr>
                <w:rFonts w:ascii="Times New Roman" w:eastAsia="Calibri" w:hAnsi="Times New Roman" w:cs="Times New Roman"/>
                <w:b/>
                <w:sz w:val="20"/>
                <w:szCs w:val="20"/>
              </w:rPr>
              <w:t>1976</w:t>
            </w:r>
          </w:p>
        </w:tc>
        <w:tc>
          <w:tcPr>
            <w:tcW w:w="992" w:type="dxa"/>
          </w:tcPr>
          <w:p w:rsidR="003C06CA" w:rsidRPr="00E831AA" w:rsidRDefault="00CB024C"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25297</w:t>
            </w:r>
          </w:p>
        </w:tc>
        <w:tc>
          <w:tcPr>
            <w:tcW w:w="991" w:type="dxa"/>
          </w:tcPr>
          <w:p w:rsidR="003C06CA" w:rsidRPr="00E831AA" w:rsidRDefault="00CB024C"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7978</w:t>
            </w:r>
          </w:p>
        </w:tc>
        <w:tc>
          <w:tcPr>
            <w:tcW w:w="992" w:type="dxa"/>
          </w:tcPr>
          <w:p w:rsidR="003C06CA" w:rsidRPr="00E831AA" w:rsidRDefault="00CB024C"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4258</w:t>
            </w:r>
          </w:p>
        </w:tc>
        <w:tc>
          <w:tcPr>
            <w:tcW w:w="851"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4553</w:t>
            </w:r>
          </w:p>
        </w:tc>
        <w:tc>
          <w:tcPr>
            <w:tcW w:w="992"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4254</w:t>
            </w:r>
          </w:p>
        </w:tc>
        <w:tc>
          <w:tcPr>
            <w:tcW w:w="992"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4254</w:t>
            </w:r>
          </w:p>
        </w:tc>
      </w:tr>
      <w:tr w:rsidR="003C06CA" w:rsidRPr="005B6FF8" w:rsidTr="00DD095E">
        <w:tblPrEx>
          <w:tblBorders>
            <w:insideH w:val="nil"/>
          </w:tblBorders>
        </w:tblPrEx>
        <w:trPr>
          <w:gridAfter w:val="2"/>
          <w:wAfter w:w="3229" w:type="dxa"/>
          <w:trHeight w:val="337"/>
        </w:trPr>
        <w:tc>
          <w:tcPr>
            <w:tcW w:w="3293" w:type="dxa"/>
            <w:gridSpan w:val="2"/>
            <w:vMerge/>
            <w:tcBorders>
              <w:left w:val="single" w:sz="4" w:space="0" w:color="auto"/>
            </w:tcBorders>
          </w:tcPr>
          <w:p w:rsidR="003C06CA" w:rsidRPr="005B6FF8" w:rsidRDefault="003C06CA" w:rsidP="003C06CA">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3C06CA" w:rsidRPr="005B6FF8" w:rsidRDefault="003C06CA" w:rsidP="003C06CA">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Средства бюджета Московской области</w:t>
            </w:r>
          </w:p>
        </w:tc>
        <w:tc>
          <w:tcPr>
            <w:tcW w:w="1276" w:type="dxa"/>
          </w:tcPr>
          <w:p w:rsidR="003C06CA" w:rsidRPr="00E831AA" w:rsidRDefault="006219E9" w:rsidP="003C06C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991"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992"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851"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992"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992" w:type="dxa"/>
          </w:tcPr>
          <w:p w:rsidR="003C06CA" w:rsidRPr="00E831AA" w:rsidRDefault="00E831AA" w:rsidP="003C06C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r>
      <w:tr w:rsidR="003C06CA" w:rsidRPr="005B6FF8" w:rsidTr="00DD095E">
        <w:tblPrEx>
          <w:tblBorders>
            <w:insideH w:val="nil"/>
          </w:tblBorders>
        </w:tblPrEx>
        <w:trPr>
          <w:gridAfter w:val="2"/>
          <w:wAfter w:w="3229" w:type="dxa"/>
          <w:trHeight w:val="638"/>
        </w:trPr>
        <w:tc>
          <w:tcPr>
            <w:tcW w:w="3293" w:type="dxa"/>
            <w:gridSpan w:val="2"/>
            <w:vMerge/>
            <w:tcBorders>
              <w:left w:val="single" w:sz="4" w:space="0" w:color="auto"/>
            </w:tcBorders>
          </w:tcPr>
          <w:p w:rsidR="003C06CA" w:rsidRPr="005B6FF8" w:rsidRDefault="003C06CA" w:rsidP="003C06CA">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3C06CA" w:rsidRPr="005B6FF8" w:rsidRDefault="003C06CA" w:rsidP="003C06CA">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3C06CA" w:rsidRPr="00E831AA" w:rsidRDefault="006219E9" w:rsidP="003C06CA">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E831A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13608</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E831A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4400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E831A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2371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E831A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2279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E831A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2279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E831A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2279</w:t>
            </w:r>
          </w:p>
        </w:tc>
      </w:tr>
      <w:tr w:rsidR="003C06CA" w:rsidRPr="005B6FF8" w:rsidTr="00DD095E">
        <w:tblPrEx>
          <w:tblBorders>
            <w:insideH w:val="nil"/>
          </w:tblBorders>
        </w:tblPrEx>
        <w:trPr>
          <w:gridAfter w:val="2"/>
          <w:wAfter w:w="3229" w:type="dxa"/>
          <w:trHeight w:val="426"/>
        </w:trPr>
        <w:tc>
          <w:tcPr>
            <w:tcW w:w="3293" w:type="dxa"/>
            <w:gridSpan w:val="2"/>
            <w:vMerge/>
            <w:tcBorders>
              <w:left w:val="single" w:sz="4" w:space="0" w:color="auto"/>
            </w:tcBorders>
          </w:tcPr>
          <w:p w:rsidR="003C06CA" w:rsidRPr="005B6FF8" w:rsidRDefault="003C06CA" w:rsidP="003C06CA">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3C06CA" w:rsidRPr="003C06CA" w:rsidRDefault="003C06CA" w:rsidP="003C06CA">
            <w:pPr>
              <w:spacing w:after="0" w:line="240" w:lineRule="auto"/>
              <w:rPr>
                <w:rFonts w:ascii="Times New Roman" w:eastAsia="Calibri" w:hAnsi="Times New Roman" w:cs="Times New Roman"/>
                <w:b/>
                <w:sz w:val="18"/>
                <w:szCs w:val="18"/>
              </w:rPr>
            </w:pPr>
            <w:r w:rsidRPr="003C06CA">
              <w:rPr>
                <w:rFonts w:ascii="Times New Roman" w:eastAsia="Calibri" w:hAnsi="Times New Roman" w:cs="Times New Roman"/>
                <w:b/>
                <w:sz w:val="18"/>
                <w:szCs w:val="18"/>
              </w:rPr>
              <w:t>Средства федерального бюджета</w:t>
            </w:r>
          </w:p>
        </w:tc>
        <w:tc>
          <w:tcPr>
            <w:tcW w:w="1276" w:type="dxa"/>
            <w:tcBorders>
              <w:top w:val="single" w:sz="4" w:space="0" w:color="auto"/>
              <w:bottom w:val="single" w:sz="4" w:space="0" w:color="auto"/>
            </w:tcBorders>
          </w:tcPr>
          <w:p w:rsidR="003C06CA" w:rsidRPr="00E831AA" w:rsidRDefault="009164BE" w:rsidP="003C06CA">
            <w:pPr>
              <w:spacing w:after="0" w:line="240" w:lineRule="auto"/>
              <w:jc w:val="center"/>
              <w:rPr>
                <w:rFonts w:ascii="Times New Roman" w:eastAsia="Calibri" w:hAnsi="Times New Roman" w:cs="Times New Roman"/>
                <w:b/>
                <w:sz w:val="20"/>
                <w:szCs w:val="20"/>
              </w:rPr>
            </w:pPr>
            <w:r w:rsidRPr="009164BE">
              <w:rPr>
                <w:rFonts w:ascii="Times New Roman" w:eastAsia="Calibri" w:hAnsi="Times New Roman" w:cs="Times New Roman"/>
                <w:b/>
                <w:sz w:val="20"/>
                <w:szCs w:val="20"/>
              </w:rPr>
              <w:t>1976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3C06C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11689</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3C06C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3578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3C06C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1887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3C06C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2274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3C06C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1975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06CA" w:rsidRPr="00E831AA" w:rsidRDefault="00E831AA" w:rsidP="003C06CA">
            <w:pPr>
              <w:spacing w:after="0" w:line="240" w:lineRule="auto"/>
              <w:jc w:val="center"/>
              <w:rPr>
                <w:rFonts w:ascii="Times New Roman" w:eastAsia="Times New Roman" w:hAnsi="Times New Roman" w:cs="Times New Roman"/>
                <w:b/>
                <w:sz w:val="20"/>
                <w:szCs w:val="20"/>
                <w:lang w:eastAsia="ru-RU"/>
              </w:rPr>
            </w:pPr>
            <w:r w:rsidRPr="00E831AA">
              <w:rPr>
                <w:rFonts w:ascii="Times New Roman" w:eastAsia="Times New Roman" w:hAnsi="Times New Roman" w:cs="Times New Roman"/>
                <w:b/>
                <w:sz w:val="20"/>
                <w:szCs w:val="20"/>
                <w:lang w:eastAsia="ru-RU"/>
              </w:rPr>
              <w:t>1975</w:t>
            </w:r>
          </w:p>
        </w:tc>
      </w:tr>
      <w:tr w:rsidR="003C06CA" w:rsidRPr="005B6FF8" w:rsidTr="00DD095E">
        <w:tblPrEx>
          <w:tblBorders>
            <w:insideH w:val="nil"/>
          </w:tblBorders>
        </w:tblPrEx>
        <w:trPr>
          <w:gridAfter w:val="2"/>
          <w:wAfter w:w="3229" w:type="dxa"/>
          <w:trHeight w:val="253"/>
        </w:trPr>
        <w:tc>
          <w:tcPr>
            <w:tcW w:w="3293" w:type="dxa"/>
            <w:gridSpan w:val="2"/>
            <w:vMerge/>
            <w:tcBorders>
              <w:left w:val="single" w:sz="4" w:space="0" w:color="auto"/>
            </w:tcBorders>
          </w:tcPr>
          <w:p w:rsidR="003C06CA" w:rsidRPr="005B6FF8" w:rsidRDefault="003C06CA" w:rsidP="003C06CA">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3C06CA" w:rsidRPr="005B6FF8" w:rsidRDefault="003C06CA" w:rsidP="003C06CA">
            <w:pPr>
              <w:spacing w:after="0" w:line="240" w:lineRule="auto"/>
              <w:rPr>
                <w:rFonts w:ascii="Times New Roman" w:eastAsia="Calibri" w:hAnsi="Times New Roman" w:cs="Times New Roman"/>
                <w:b/>
                <w:sz w:val="18"/>
                <w:szCs w:val="18"/>
              </w:rPr>
            </w:pPr>
            <w:r w:rsidRPr="005B6FF8">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3C06CA" w:rsidRPr="00E831AA" w:rsidRDefault="006219E9" w:rsidP="006219E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3C06CA" w:rsidRPr="00E831AA" w:rsidRDefault="00E831AA" w:rsidP="00E831A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3C06CA" w:rsidRPr="00E831AA" w:rsidRDefault="00E831AA" w:rsidP="00E831A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3C06CA" w:rsidRPr="00E831AA" w:rsidRDefault="00E831AA" w:rsidP="00E831A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3C06CA" w:rsidRPr="00E831AA" w:rsidRDefault="00E831AA" w:rsidP="00E831A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3C06CA" w:rsidRPr="00E831AA" w:rsidRDefault="00E831AA" w:rsidP="00E831A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3C06CA" w:rsidRPr="00E831AA" w:rsidRDefault="00E831AA" w:rsidP="00E831AA">
            <w:pPr>
              <w:spacing w:after="0" w:line="240" w:lineRule="auto"/>
              <w:jc w:val="center"/>
              <w:rPr>
                <w:rFonts w:ascii="Times New Roman" w:eastAsia="Calibri" w:hAnsi="Times New Roman" w:cs="Times New Roman"/>
                <w:b/>
                <w:sz w:val="20"/>
                <w:szCs w:val="20"/>
              </w:rPr>
            </w:pPr>
            <w:r w:rsidRPr="00E831AA">
              <w:rPr>
                <w:rFonts w:ascii="Times New Roman" w:eastAsia="Calibri" w:hAnsi="Times New Roman" w:cs="Times New Roman"/>
                <w:b/>
                <w:sz w:val="20"/>
                <w:szCs w:val="20"/>
              </w:rPr>
              <w:t>0</w:t>
            </w:r>
          </w:p>
        </w:tc>
      </w:tr>
    </w:tbl>
    <w:p w:rsidR="005B6FF8" w:rsidRPr="005B6FF8" w:rsidRDefault="005B6FF8" w:rsidP="005B6FF8">
      <w:pPr>
        <w:widowControl w:val="0"/>
        <w:autoSpaceDE w:val="0"/>
        <w:autoSpaceDN w:val="0"/>
        <w:adjustRightInd w:val="0"/>
        <w:spacing w:after="0" w:line="240" w:lineRule="auto"/>
        <w:jc w:val="both"/>
        <w:outlineLvl w:val="1"/>
        <w:rPr>
          <w:rFonts w:ascii="Times New Roman" w:eastAsia="Times New Roman" w:hAnsi="Times New Roman" w:cs="Times New Roman"/>
          <w:iCs/>
          <w:spacing w:val="-4"/>
          <w:sz w:val="26"/>
          <w:szCs w:val="26"/>
          <w:lang w:eastAsia="ru-RU"/>
        </w:rPr>
      </w:pPr>
    </w:p>
    <w:p w:rsidR="00DD095E" w:rsidRDefault="00DD095E">
      <w:pPr>
        <w:rPr>
          <w:rFonts w:ascii="Times New Roman" w:eastAsia="Times New Roman" w:hAnsi="Times New Roman" w:cs="Times New Roman"/>
          <w:iCs/>
          <w:spacing w:val="-4"/>
          <w:sz w:val="26"/>
          <w:szCs w:val="26"/>
          <w:lang w:eastAsia="ru-RU"/>
        </w:rPr>
      </w:pPr>
      <w:r>
        <w:rPr>
          <w:rFonts w:ascii="Times New Roman" w:eastAsia="Times New Roman" w:hAnsi="Times New Roman" w:cs="Times New Roman"/>
          <w:iCs/>
          <w:spacing w:val="-4"/>
          <w:sz w:val="26"/>
          <w:szCs w:val="26"/>
          <w:lang w:eastAsia="ru-RU"/>
        </w:rPr>
        <w:br w:type="page"/>
      </w: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Приложение 4</w:t>
      </w: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к муниципальной программе </w:t>
      </w: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5B6FF8" w:rsidRPr="005B6FF8" w:rsidRDefault="005B6FF8" w:rsidP="005B6FF8">
      <w:pPr>
        <w:spacing w:after="0"/>
        <w:jc w:val="center"/>
        <w:rPr>
          <w:rFonts w:ascii="Times New Roman" w:eastAsia="Times New Roman" w:hAnsi="Times New Roman" w:cs="Times New Roman"/>
          <w:b/>
          <w:sz w:val="24"/>
          <w:szCs w:val="24"/>
        </w:rPr>
      </w:pPr>
      <w:r w:rsidRPr="005B6FF8">
        <w:rPr>
          <w:rFonts w:ascii="Times New Roman" w:eastAsia="Times New Roman" w:hAnsi="Times New Roman" w:cs="Times New Roman"/>
          <w:b/>
          <w:sz w:val="24"/>
          <w:szCs w:val="24"/>
        </w:rPr>
        <w:t>Обоснование финансовых ресурсов,</w:t>
      </w:r>
    </w:p>
    <w:p w:rsidR="005B6FF8" w:rsidRPr="005B6FF8" w:rsidRDefault="005B6FF8" w:rsidP="005B6FF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5B6FF8">
        <w:rPr>
          <w:rFonts w:ascii="Times New Roman" w:eastAsia="Times New Roman" w:hAnsi="Times New Roman" w:cs="Times New Roman"/>
          <w:b/>
          <w:sz w:val="24"/>
          <w:szCs w:val="24"/>
        </w:rPr>
        <w:t>необходимых для реализации мероприятий подпрограммы I</w:t>
      </w:r>
    </w:p>
    <w:p w:rsidR="005B6FF8" w:rsidRDefault="005B6FF8" w:rsidP="005B6FF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5B6FF8">
        <w:rPr>
          <w:rFonts w:ascii="Times New Roman" w:eastAsia="Times New Roman" w:hAnsi="Times New Roman" w:cs="Times New Roman"/>
          <w:b/>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B6FF8">
        <w:rPr>
          <w:rFonts w:ascii="Times New Roman" w:eastAsia="Times New Roman" w:hAnsi="Times New Roman" w:cs="Times New Roman"/>
          <w:b/>
          <w:sz w:val="24"/>
          <w:szCs w:val="24"/>
        </w:rPr>
        <w:t>медиасреды</w:t>
      </w:r>
      <w:proofErr w:type="spellEnd"/>
      <w:r w:rsidRPr="005B6FF8">
        <w:rPr>
          <w:rFonts w:ascii="Times New Roman" w:eastAsia="Times New Roman" w:hAnsi="Times New Roman" w:cs="Times New Roman"/>
          <w:b/>
          <w:sz w:val="24"/>
          <w:szCs w:val="24"/>
        </w:rPr>
        <w:t>»</w:t>
      </w:r>
    </w:p>
    <w:p w:rsidR="004A6F91" w:rsidRPr="005B6FF8" w:rsidRDefault="004A6F91"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W w:w="51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1183"/>
        <w:gridCol w:w="5341"/>
        <w:gridCol w:w="1985"/>
        <w:gridCol w:w="1491"/>
      </w:tblGrid>
      <w:tr w:rsidR="005B6FF8" w:rsidRPr="005B6FF8" w:rsidTr="0002297A">
        <w:trPr>
          <w:trHeight w:val="1060"/>
        </w:trPr>
        <w:tc>
          <w:tcPr>
            <w:tcW w:w="1720"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Наименование мероприятия </w:t>
            </w:r>
          </w:p>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муниципальной программы</w:t>
            </w:r>
          </w:p>
        </w:tc>
        <w:tc>
          <w:tcPr>
            <w:tcW w:w="388"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Источник финансирования</w:t>
            </w:r>
          </w:p>
        </w:tc>
        <w:tc>
          <w:tcPr>
            <w:tcW w:w="1752"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Расчет необходимых ресурсов </w:t>
            </w:r>
          </w:p>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на реализацию мероприятий</w:t>
            </w:r>
          </w:p>
        </w:tc>
        <w:tc>
          <w:tcPr>
            <w:tcW w:w="651"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r w:rsidRPr="005B6FF8">
              <w:rPr>
                <w:rFonts w:ascii="Times New Roman" w:eastAsia="Calibri" w:hAnsi="Times New Roman" w:cs="Times New Roman"/>
                <w:sz w:val="20"/>
                <w:szCs w:val="20"/>
              </w:rPr>
              <w:t>Общий объем финансовых ресурсов необходимых для реализации мероприятия, в том числе по годам (</w:t>
            </w:r>
            <w:proofErr w:type="spellStart"/>
            <w:r w:rsidRPr="005B6FF8">
              <w:rPr>
                <w:rFonts w:ascii="Times New Roman" w:eastAsia="Calibri" w:hAnsi="Times New Roman" w:cs="Times New Roman"/>
                <w:sz w:val="20"/>
                <w:szCs w:val="20"/>
              </w:rPr>
              <w:t>тыс.руб</w:t>
            </w:r>
            <w:proofErr w:type="spellEnd"/>
            <w:r w:rsidRPr="005B6FF8">
              <w:rPr>
                <w:rFonts w:ascii="Times New Roman" w:eastAsia="Calibri" w:hAnsi="Times New Roman" w:cs="Times New Roman"/>
                <w:sz w:val="20"/>
                <w:szCs w:val="20"/>
              </w:rPr>
              <w:t>.)</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0"/>
                <w:szCs w:val="20"/>
              </w:rPr>
            </w:pPr>
            <w:r w:rsidRPr="005B6FF8">
              <w:rPr>
                <w:rFonts w:ascii="Times New Roman" w:eastAsia="Calibri" w:hAnsi="Times New Roman" w:cs="Times New Roman"/>
                <w:sz w:val="20"/>
                <w:szCs w:val="20"/>
              </w:rPr>
              <w:t>Эксплуатационные расходы, возникающие в результате реализации мероприятия</w:t>
            </w:r>
          </w:p>
        </w:tc>
      </w:tr>
      <w:tr w:rsidR="005B6FF8" w:rsidRPr="005B6FF8" w:rsidTr="0002297A">
        <w:trPr>
          <w:tblHeader/>
        </w:trPr>
        <w:tc>
          <w:tcPr>
            <w:tcW w:w="1720" w:type="pct"/>
          </w:tcPr>
          <w:p w:rsidR="005B6FF8" w:rsidRPr="005B6FF8" w:rsidRDefault="005B6FF8" w:rsidP="005B6FF8">
            <w:pPr>
              <w:spacing w:after="0" w:line="240" w:lineRule="auto"/>
              <w:jc w:val="center"/>
              <w:rPr>
                <w:rFonts w:ascii="Times New Roman" w:eastAsia="Calibri" w:hAnsi="Times New Roman" w:cs="Times New Roman"/>
                <w:bCs/>
                <w:sz w:val="24"/>
                <w:szCs w:val="24"/>
              </w:rPr>
            </w:pPr>
            <w:r w:rsidRPr="005B6FF8">
              <w:rPr>
                <w:rFonts w:ascii="Times New Roman" w:eastAsia="Calibri" w:hAnsi="Times New Roman" w:cs="Times New Roman"/>
                <w:bCs/>
                <w:sz w:val="24"/>
                <w:szCs w:val="24"/>
              </w:rPr>
              <w:t>1</w:t>
            </w:r>
          </w:p>
        </w:tc>
        <w:tc>
          <w:tcPr>
            <w:tcW w:w="388" w:type="pct"/>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2</w:t>
            </w:r>
          </w:p>
        </w:tc>
        <w:tc>
          <w:tcPr>
            <w:tcW w:w="1752" w:type="pct"/>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3</w:t>
            </w:r>
          </w:p>
        </w:tc>
        <w:tc>
          <w:tcPr>
            <w:tcW w:w="651" w:type="pct"/>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4</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5</w:t>
            </w:r>
          </w:p>
        </w:tc>
      </w:tr>
      <w:tr w:rsidR="005B6FF8" w:rsidRPr="005B6FF8" w:rsidTr="0002297A">
        <w:tc>
          <w:tcPr>
            <w:tcW w:w="1720" w:type="pct"/>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5B6FF8">
            <w:pPr>
              <w:autoSpaceDE w:val="0"/>
              <w:autoSpaceDN w:val="0"/>
              <w:adjustRightInd w:val="0"/>
              <w:spacing w:after="0" w:line="240" w:lineRule="auto"/>
              <w:ind w:firstLine="33"/>
              <w:rPr>
                <w:rFonts w:ascii="Times New Roman" w:eastAsia="Calibri" w:hAnsi="Times New Roman" w:cs="Times New Roman"/>
                <w:sz w:val="24"/>
                <w:szCs w:val="24"/>
              </w:rPr>
            </w:pPr>
            <w:r w:rsidRPr="005B6FF8">
              <w:rPr>
                <w:rFonts w:ascii="Times New Roman" w:eastAsia="Calibri" w:hAnsi="Times New Roman" w:cs="Times New Roman"/>
                <w:sz w:val="24"/>
                <w:szCs w:val="24"/>
              </w:rPr>
              <w:t>C = (N1*S1)</w:t>
            </w:r>
          </w:p>
          <w:p w:rsidR="005B6FF8" w:rsidRPr="005B6FF8" w:rsidRDefault="005B6FF8" w:rsidP="005B6FF8">
            <w:pPr>
              <w:autoSpaceDE w:val="0"/>
              <w:autoSpaceDN w:val="0"/>
              <w:adjustRightInd w:val="0"/>
              <w:spacing w:after="0" w:line="240" w:lineRule="auto"/>
              <w:ind w:firstLine="33"/>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N1 – </w:t>
            </w:r>
            <w:r w:rsidR="00286326">
              <w:rPr>
                <w:rFonts w:ascii="Times New Roman" w:eastAsia="Calibri" w:hAnsi="Times New Roman" w:cs="Times New Roman"/>
                <w:sz w:val="24"/>
                <w:szCs w:val="24"/>
              </w:rPr>
              <w:t>416</w:t>
            </w:r>
            <w:r w:rsidRPr="005B6FF8">
              <w:rPr>
                <w:rFonts w:ascii="Times New Roman" w:eastAsia="Calibri" w:hAnsi="Times New Roman" w:cs="Times New Roman"/>
                <w:sz w:val="24"/>
                <w:szCs w:val="24"/>
              </w:rPr>
              <w:t xml:space="preserve"> количество полос формата А3 в год </w:t>
            </w:r>
          </w:p>
          <w:p w:rsidR="005B6FF8" w:rsidRPr="005B6FF8" w:rsidRDefault="005B6FF8" w:rsidP="005B6FF8">
            <w:pPr>
              <w:autoSpaceDE w:val="0"/>
              <w:autoSpaceDN w:val="0"/>
              <w:adjustRightInd w:val="0"/>
              <w:spacing w:after="0" w:line="240" w:lineRule="auto"/>
              <w:ind w:firstLine="33"/>
              <w:rPr>
                <w:rFonts w:ascii="Times New Roman" w:eastAsia="Calibri" w:hAnsi="Times New Roman" w:cs="Times New Roman"/>
                <w:sz w:val="24"/>
                <w:szCs w:val="24"/>
              </w:rPr>
            </w:pPr>
            <w:r w:rsidRPr="005B6FF8">
              <w:rPr>
                <w:rFonts w:ascii="Times New Roman" w:eastAsia="Calibri" w:hAnsi="Times New Roman" w:cs="Times New Roman"/>
                <w:sz w:val="24"/>
                <w:szCs w:val="24"/>
              </w:rPr>
              <w:t>S1. – 14</w:t>
            </w:r>
            <w:r w:rsidR="00286326">
              <w:rPr>
                <w:rFonts w:ascii="Times New Roman" w:eastAsia="Calibri" w:hAnsi="Times New Roman" w:cs="Times New Roman"/>
                <w:sz w:val="24"/>
                <w:szCs w:val="24"/>
              </w:rPr>
              <w:t xml:space="preserve"> 423</w:t>
            </w:r>
            <w:r w:rsidRPr="005B6FF8">
              <w:rPr>
                <w:rFonts w:ascii="Times New Roman" w:eastAsia="Calibri" w:hAnsi="Times New Roman" w:cs="Times New Roman"/>
                <w:sz w:val="24"/>
                <w:szCs w:val="24"/>
              </w:rPr>
              <w:t>. – стоимость 1 полосы формата А3;</w:t>
            </w:r>
          </w:p>
          <w:p w:rsidR="005B6FF8" w:rsidRPr="005B6FF8" w:rsidRDefault="005B6FF8" w:rsidP="005B6FF8">
            <w:pPr>
              <w:autoSpaceDE w:val="0"/>
              <w:autoSpaceDN w:val="0"/>
              <w:adjustRightInd w:val="0"/>
              <w:spacing w:after="0" w:line="240" w:lineRule="auto"/>
              <w:ind w:firstLine="33"/>
              <w:rPr>
                <w:rFonts w:ascii="Times New Roman" w:eastAsia="Calibri" w:hAnsi="Times New Roman" w:cs="Times New Roman"/>
                <w:sz w:val="24"/>
                <w:szCs w:val="24"/>
              </w:rPr>
            </w:pPr>
            <w:r w:rsidRPr="005B6FF8">
              <w:rPr>
                <w:rFonts w:ascii="Times New Roman" w:eastAsia="Calibri" w:hAnsi="Times New Roman" w:cs="Times New Roman"/>
                <w:sz w:val="24"/>
                <w:szCs w:val="24"/>
              </w:rPr>
              <w:t>Цена сформирована на основании коммерческих предложений 2019 года</w:t>
            </w:r>
          </w:p>
        </w:tc>
        <w:tc>
          <w:tcPr>
            <w:tcW w:w="651" w:type="pct"/>
          </w:tcPr>
          <w:p w:rsidR="005B6FF8" w:rsidRPr="00286326" w:rsidRDefault="005B6FF8" w:rsidP="005B6FF8">
            <w:pPr>
              <w:spacing w:after="0" w:line="240" w:lineRule="auto"/>
              <w:rPr>
                <w:rFonts w:ascii="Times New Roman" w:eastAsia="Calibri" w:hAnsi="Times New Roman" w:cs="Times New Roman"/>
                <w:sz w:val="24"/>
                <w:szCs w:val="24"/>
              </w:rPr>
            </w:pPr>
            <w:r w:rsidRPr="00286326">
              <w:rPr>
                <w:rFonts w:ascii="Times New Roman" w:eastAsia="Calibri" w:hAnsi="Times New Roman" w:cs="Times New Roman"/>
                <w:sz w:val="24"/>
                <w:szCs w:val="24"/>
              </w:rPr>
              <w:t xml:space="preserve">Всего: </w:t>
            </w:r>
            <w:r w:rsidR="00286326">
              <w:rPr>
                <w:rFonts w:ascii="Times New Roman" w:eastAsia="Calibri" w:hAnsi="Times New Roman" w:cs="Times New Roman"/>
                <w:sz w:val="24"/>
                <w:szCs w:val="24"/>
              </w:rPr>
              <w:t>30</w:t>
            </w:r>
            <w:r w:rsidR="00286326" w:rsidRPr="00286326">
              <w:rPr>
                <w:rFonts w:ascii="Times New Roman" w:eastAsia="Calibri" w:hAnsi="Times New Roman" w:cs="Times New Roman"/>
                <w:sz w:val="24"/>
                <w:szCs w:val="24"/>
              </w:rPr>
              <w:t xml:space="preserve"> 000 </w:t>
            </w:r>
            <w:r w:rsidRPr="00286326">
              <w:rPr>
                <w:rFonts w:ascii="Times New Roman" w:eastAsia="Calibri" w:hAnsi="Times New Roman" w:cs="Times New Roman"/>
                <w:sz w:val="24"/>
                <w:szCs w:val="24"/>
              </w:rPr>
              <w:t xml:space="preserve">2020 – </w:t>
            </w:r>
            <w:r w:rsidR="00286326" w:rsidRPr="00286326">
              <w:rPr>
                <w:rFonts w:ascii="Times New Roman" w:eastAsia="Calibri" w:hAnsi="Times New Roman" w:cs="Times New Roman"/>
                <w:sz w:val="24"/>
                <w:szCs w:val="24"/>
              </w:rPr>
              <w:t>6000</w:t>
            </w:r>
          </w:p>
          <w:p w:rsidR="005B6FF8" w:rsidRPr="00286326" w:rsidRDefault="005B6FF8" w:rsidP="005B6FF8">
            <w:pPr>
              <w:spacing w:after="0" w:line="240" w:lineRule="auto"/>
              <w:rPr>
                <w:rFonts w:ascii="Times New Roman" w:eastAsia="Calibri" w:hAnsi="Times New Roman" w:cs="Times New Roman"/>
                <w:sz w:val="24"/>
                <w:szCs w:val="24"/>
              </w:rPr>
            </w:pPr>
            <w:r w:rsidRPr="00286326">
              <w:rPr>
                <w:rFonts w:ascii="Times New Roman" w:eastAsia="Calibri" w:hAnsi="Times New Roman" w:cs="Times New Roman"/>
                <w:sz w:val="24"/>
                <w:szCs w:val="24"/>
              </w:rPr>
              <w:t xml:space="preserve">2021 – </w:t>
            </w:r>
            <w:r w:rsidR="00286326" w:rsidRPr="00286326">
              <w:rPr>
                <w:rFonts w:ascii="Times New Roman" w:eastAsia="Calibri" w:hAnsi="Times New Roman" w:cs="Times New Roman"/>
                <w:sz w:val="24"/>
                <w:szCs w:val="24"/>
              </w:rPr>
              <w:t>6000</w:t>
            </w:r>
          </w:p>
          <w:p w:rsidR="005B6FF8" w:rsidRPr="00286326" w:rsidRDefault="005B6FF8" w:rsidP="005B6FF8">
            <w:pPr>
              <w:spacing w:after="0" w:line="240" w:lineRule="auto"/>
              <w:rPr>
                <w:rFonts w:ascii="Times New Roman" w:eastAsia="Calibri" w:hAnsi="Times New Roman" w:cs="Times New Roman"/>
                <w:sz w:val="24"/>
                <w:szCs w:val="24"/>
              </w:rPr>
            </w:pPr>
            <w:r w:rsidRPr="00286326">
              <w:rPr>
                <w:rFonts w:ascii="Times New Roman" w:eastAsia="Calibri" w:hAnsi="Times New Roman" w:cs="Times New Roman"/>
                <w:sz w:val="24"/>
                <w:szCs w:val="24"/>
              </w:rPr>
              <w:t xml:space="preserve">2022 – </w:t>
            </w:r>
            <w:r w:rsidR="00286326" w:rsidRPr="00286326">
              <w:rPr>
                <w:rFonts w:ascii="Times New Roman" w:eastAsia="Calibri" w:hAnsi="Times New Roman" w:cs="Times New Roman"/>
                <w:sz w:val="24"/>
                <w:szCs w:val="24"/>
              </w:rPr>
              <w:t>6000</w:t>
            </w:r>
          </w:p>
          <w:p w:rsidR="005B6FF8" w:rsidRPr="00286326" w:rsidRDefault="005B6FF8" w:rsidP="005B6FF8">
            <w:pPr>
              <w:spacing w:after="0" w:line="240" w:lineRule="auto"/>
              <w:rPr>
                <w:rFonts w:ascii="Times New Roman" w:eastAsia="Calibri" w:hAnsi="Times New Roman" w:cs="Times New Roman"/>
                <w:sz w:val="24"/>
                <w:szCs w:val="24"/>
              </w:rPr>
            </w:pPr>
            <w:r w:rsidRPr="00286326">
              <w:rPr>
                <w:rFonts w:ascii="Times New Roman" w:eastAsia="Calibri" w:hAnsi="Times New Roman" w:cs="Times New Roman"/>
                <w:sz w:val="24"/>
                <w:szCs w:val="24"/>
              </w:rPr>
              <w:t xml:space="preserve">2023 – </w:t>
            </w:r>
            <w:r w:rsidR="00286326" w:rsidRPr="00286326">
              <w:rPr>
                <w:rFonts w:ascii="Times New Roman" w:eastAsia="Calibri" w:hAnsi="Times New Roman" w:cs="Times New Roman"/>
                <w:sz w:val="24"/>
                <w:szCs w:val="24"/>
              </w:rPr>
              <w:t>6000</w:t>
            </w:r>
          </w:p>
          <w:p w:rsidR="005B6FF8" w:rsidRPr="005B6FF8" w:rsidRDefault="005B6FF8" w:rsidP="00286326">
            <w:pPr>
              <w:spacing w:after="0" w:line="240" w:lineRule="auto"/>
              <w:rPr>
                <w:rFonts w:ascii="Times New Roman" w:eastAsia="Calibri" w:hAnsi="Times New Roman" w:cs="Times New Roman"/>
                <w:sz w:val="24"/>
                <w:szCs w:val="24"/>
              </w:rPr>
            </w:pPr>
            <w:r w:rsidRPr="00286326">
              <w:rPr>
                <w:rFonts w:ascii="Times New Roman" w:eastAsia="Calibri" w:hAnsi="Times New Roman" w:cs="Times New Roman"/>
                <w:sz w:val="24"/>
                <w:szCs w:val="24"/>
              </w:rPr>
              <w:t>2024 –</w:t>
            </w:r>
            <w:r w:rsidR="00286326" w:rsidRPr="00286326">
              <w:rPr>
                <w:rFonts w:ascii="Times New Roman" w:eastAsia="Calibri" w:hAnsi="Times New Roman" w:cs="Times New Roman"/>
                <w:sz w:val="24"/>
                <w:szCs w:val="24"/>
              </w:rPr>
              <w:t>6000</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B6FF8" w:rsidRPr="005B6FF8" w:rsidTr="0002297A">
        <w:tc>
          <w:tcPr>
            <w:tcW w:w="1720" w:type="pct"/>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5B6FF8">
            <w:pPr>
              <w:spacing w:after="0" w:line="240" w:lineRule="auto"/>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Cтк</w:t>
            </w:r>
            <w:proofErr w:type="spellEnd"/>
            <w:r w:rsidRPr="005B6FF8">
              <w:rPr>
                <w:rFonts w:ascii="Times New Roman" w:eastAsia="Calibri" w:hAnsi="Times New Roman" w:cs="Times New Roman"/>
                <w:sz w:val="24"/>
                <w:szCs w:val="24"/>
              </w:rPr>
              <w:t xml:space="preserve"> = (N1*S1)</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N1 – 72 000 количество минут в год </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S1 – 7 – стоимость 1 минуты производства и распространения радиопередач;</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Цена сформирована на основании коммерческих предложений 2019 года</w:t>
            </w:r>
          </w:p>
        </w:tc>
        <w:tc>
          <w:tcPr>
            <w:tcW w:w="651"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Всего: 2520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2020 – 504</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2021 – 504</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2022 – 504</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2023 – 504</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2024 –504</w:t>
            </w:r>
          </w:p>
        </w:tc>
        <w:tc>
          <w:tcPr>
            <w:tcW w:w="489" w:type="pct"/>
          </w:tcPr>
          <w:p w:rsidR="005B6FF8" w:rsidRPr="005B6FF8" w:rsidRDefault="005B6FF8" w:rsidP="005B6FF8">
            <w:pPr>
              <w:spacing w:after="0" w:line="240" w:lineRule="auto"/>
              <w:rPr>
                <w:rFonts w:ascii="Times New Roman" w:eastAsia="Calibri" w:hAnsi="Times New Roman" w:cs="Times New Roman"/>
                <w:sz w:val="24"/>
                <w:szCs w:val="24"/>
              </w:rPr>
            </w:pPr>
          </w:p>
        </w:tc>
      </w:tr>
      <w:tr w:rsidR="005B6FF8" w:rsidRPr="005B6FF8" w:rsidTr="0002297A">
        <w:tc>
          <w:tcPr>
            <w:tcW w:w="1720"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5B6FF8">
            <w:pPr>
              <w:spacing w:after="0" w:line="240" w:lineRule="auto"/>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Cр</w:t>
            </w:r>
            <w:proofErr w:type="spellEnd"/>
            <w:r w:rsidRPr="005B6FF8">
              <w:rPr>
                <w:rFonts w:ascii="Times New Roman" w:eastAsia="Calibri" w:hAnsi="Times New Roman" w:cs="Times New Roman"/>
                <w:sz w:val="24"/>
                <w:szCs w:val="24"/>
              </w:rPr>
              <w:t xml:space="preserve"> = (N1*S1)</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N1 – 260 количество минут в год </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S1. – 15400 – стоимость 1 минуты производства и распространения</w:t>
            </w:r>
            <w:r w:rsidRPr="005B6FF8">
              <w:rPr>
                <w:rFonts w:ascii="Times New Roman" w:eastAsia="Times New Roman" w:hAnsi="Times New Roman" w:cs="Times New Roman"/>
                <w:sz w:val="24"/>
                <w:szCs w:val="24"/>
                <w:lang w:eastAsia="ru-RU"/>
              </w:rPr>
              <w:t xml:space="preserve"> </w:t>
            </w:r>
            <w:r w:rsidRPr="005B6FF8">
              <w:rPr>
                <w:rFonts w:ascii="Times New Roman" w:eastAsia="Calibri" w:hAnsi="Times New Roman" w:cs="Times New Roman"/>
                <w:sz w:val="24"/>
                <w:szCs w:val="24"/>
              </w:rPr>
              <w:t>телепередач;</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13 видеороликов с графическим дизайном хронометражем 2 минуты с выездом оператора и режиссёра. Размещение их в информационно-телекоммуникационной сети Интернет </w:t>
            </w:r>
          </w:p>
          <w:p w:rsidR="005B6FF8" w:rsidRPr="005B6FF8" w:rsidRDefault="005B6FF8" w:rsidP="005B6FF8">
            <w:pPr>
              <w:spacing w:after="0" w:line="240" w:lineRule="auto"/>
              <w:rPr>
                <w:rFonts w:ascii="Times New Roman" w:eastAsia="Calibri" w:hAnsi="Times New Roman" w:cs="Times New Roman"/>
                <w:sz w:val="24"/>
                <w:szCs w:val="24"/>
              </w:rPr>
            </w:pP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Итого: ролики в объёме 26 минут</w:t>
            </w:r>
          </w:p>
          <w:p w:rsidR="005B6FF8" w:rsidRPr="005B6FF8" w:rsidRDefault="005B6FF8" w:rsidP="00DD095E">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Цена сформирована на </w:t>
            </w:r>
            <w:proofErr w:type="gramStart"/>
            <w:r w:rsidRPr="005B6FF8">
              <w:rPr>
                <w:rFonts w:ascii="Times New Roman" w:eastAsia="Calibri" w:hAnsi="Times New Roman" w:cs="Times New Roman"/>
                <w:sz w:val="24"/>
                <w:szCs w:val="24"/>
              </w:rPr>
              <w:t>основании</w:t>
            </w:r>
            <w:proofErr w:type="gramEnd"/>
            <w:r w:rsidRPr="005B6FF8">
              <w:rPr>
                <w:rFonts w:ascii="Times New Roman" w:eastAsia="Calibri" w:hAnsi="Times New Roman" w:cs="Times New Roman"/>
                <w:sz w:val="24"/>
                <w:szCs w:val="24"/>
              </w:rPr>
              <w:t xml:space="preserve"> коммерческих предложений 2019 года</w:t>
            </w:r>
          </w:p>
        </w:tc>
        <w:tc>
          <w:tcPr>
            <w:tcW w:w="651"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Всего:</w:t>
            </w:r>
            <w:r w:rsidRPr="005B6FF8">
              <w:rPr>
                <w:rFonts w:ascii="Times New Roman" w:eastAsia="Times New Roman" w:hAnsi="Times New Roman" w:cs="Times New Roman"/>
                <w:sz w:val="24"/>
                <w:szCs w:val="24"/>
                <w:lang w:eastAsia="ru-RU"/>
              </w:rPr>
              <w:t xml:space="preserve"> </w:t>
            </w:r>
            <w:r w:rsidRPr="005B6FF8">
              <w:rPr>
                <w:rFonts w:ascii="Times New Roman" w:eastAsia="Calibri" w:hAnsi="Times New Roman" w:cs="Times New Roman"/>
                <w:sz w:val="24"/>
                <w:szCs w:val="24"/>
              </w:rPr>
              <w:t>26020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2020 – 5204</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2021 – 5204</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2022 – 5204</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2023 – 5204</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2024 –5204</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B6FF8" w:rsidRPr="005B6FF8" w:rsidTr="0002297A">
        <w:tc>
          <w:tcPr>
            <w:tcW w:w="1720" w:type="pct"/>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5B6FF8">
            <w:pPr>
              <w:spacing w:after="0" w:line="240" w:lineRule="auto"/>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Синт</w:t>
            </w:r>
            <w:proofErr w:type="spellEnd"/>
            <w:r w:rsidRPr="005B6FF8">
              <w:rPr>
                <w:rFonts w:ascii="Times New Roman" w:eastAsia="Calibri" w:hAnsi="Times New Roman" w:cs="Times New Roman"/>
                <w:sz w:val="24"/>
                <w:szCs w:val="24"/>
              </w:rPr>
              <w:t xml:space="preserve"> = N*S мат + </w:t>
            </w:r>
            <w:proofErr w:type="spellStart"/>
            <w:r w:rsidRPr="005B6FF8">
              <w:rPr>
                <w:rFonts w:ascii="Times New Roman" w:eastAsia="Calibri" w:hAnsi="Times New Roman" w:cs="Times New Roman"/>
                <w:sz w:val="24"/>
                <w:szCs w:val="24"/>
              </w:rPr>
              <w:t>Vин</w:t>
            </w:r>
            <w:proofErr w:type="spellEnd"/>
            <w:r w:rsidRPr="005B6FF8">
              <w:rPr>
                <w:rFonts w:ascii="Times New Roman" w:eastAsia="Calibri" w:hAnsi="Times New Roman" w:cs="Times New Roman"/>
                <w:sz w:val="24"/>
                <w:szCs w:val="24"/>
              </w:rPr>
              <w:t>.</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N – 7</w:t>
            </w:r>
            <w:r w:rsidR="0002297A">
              <w:rPr>
                <w:rFonts w:ascii="Times New Roman" w:eastAsia="Calibri" w:hAnsi="Times New Roman" w:cs="Times New Roman"/>
                <w:sz w:val="24"/>
                <w:szCs w:val="24"/>
              </w:rPr>
              <w:t>3</w:t>
            </w:r>
            <w:r w:rsidRPr="005B6FF8">
              <w:rPr>
                <w:rFonts w:ascii="Times New Roman" w:eastAsia="Calibri" w:hAnsi="Times New Roman" w:cs="Times New Roman"/>
                <w:sz w:val="24"/>
                <w:szCs w:val="24"/>
              </w:rPr>
              <w:t>00 – количество материалов, размещаемых в сети Интернет за весь период:</w:t>
            </w:r>
          </w:p>
          <w:p w:rsidR="005B6FF8" w:rsidRPr="005B6FF8" w:rsidRDefault="005B6FF8" w:rsidP="005B6FF8">
            <w:pPr>
              <w:spacing w:after="0" w:line="240" w:lineRule="auto"/>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Sмат</w:t>
            </w:r>
            <w:proofErr w:type="spellEnd"/>
            <w:r w:rsidRPr="005B6FF8">
              <w:rPr>
                <w:rFonts w:ascii="Times New Roman" w:eastAsia="Calibri" w:hAnsi="Times New Roman" w:cs="Times New Roman"/>
                <w:sz w:val="24"/>
                <w:szCs w:val="24"/>
              </w:rPr>
              <w:t xml:space="preserve">. – </w:t>
            </w:r>
            <w:r w:rsidR="0002297A">
              <w:rPr>
                <w:rFonts w:ascii="Times New Roman" w:eastAsia="Calibri" w:hAnsi="Times New Roman" w:cs="Times New Roman"/>
                <w:sz w:val="24"/>
                <w:szCs w:val="24"/>
              </w:rPr>
              <w:t>110</w:t>
            </w:r>
            <w:r w:rsidRPr="005B6FF8">
              <w:rPr>
                <w:rFonts w:ascii="Times New Roman" w:eastAsia="Calibri" w:hAnsi="Times New Roman" w:cs="Times New Roman"/>
                <w:sz w:val="24"/>
                <w:szCs w:val="24"/>
              </w:rPr>
              <w:t>– средняя стоимость подготовки и размещения одного информационного материала на портале;</w:t>
            </w:r>
          </w:p>
          <w:p w:rsidR="005B6FF8" w:rsidRPr="005B6FF8" w:rsidRDefault="005B6FF8" w:rsidP="005B6FF8">
            <w:pPr>
              <w:spacing w:after="0" w:line="240" w:lineRule="auto"/>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Vин</w:t>
            </w:r>
            <w:proofErr w:type="spellEnd"/>
            <w:proofErr w:type="gramStart"/>
            <w:r w:rsidRPr="005B6FF8">
              <w:rPr>
                <w:rFonts w:ascii="Times New Roman" w:eastAsia="Calibri" w:hAnsi="Times New Roman" w:cs="Times New Roman"/>
                <w:sz w:val="24"/>
                <w:szCs w:val="24"/>
              </w:rPr>
              <w:t>.-</w:t>
            </w:r>
            <w:proofErr w:type="gramEnd"/>
            <w:r w:rsidRPr="005B6FF8">
              <w:rPr>
                <w:rFonts w:ascii="Times New Roman" w:eastAsia="Calibri" w:hAnsi="Times New Roman" w:cs="Times New Roman"/>
                <w:sz w:val="24"/>
                <w:szCs w:val="24"/>
              </w:rPr>
              <w:t>ведение базы данных сайта в соответствии с тарифами -</w:t>
            </w:r>
            <w:r w:rsidR="00286326">
              <w:rPr>
                <w:rFonts w:ascii="Times New Roman" w:eastAsia="Calibri" w:hAnsi="Times New Roman" w:cs="Times New Roman"/>
                <w:sz w:val="24"/>
                <w:szCs w:val="24"/>
              </w:rPr>
              <w:t>363 000</w:t>
            </w:r>
            <w:r w:rsidRPr="005B6FF8">
              <w:rPr>
                <w:rFonts w:ascii="Times New Roman" w:eastAsia="Calibri" w:hAnsi="Times New Roman" w:cs="Times New Roman"/>
                <w:sz w:val="24"/>
                <w:szCs w:val="24"/>
              </w:rPr>
              <w:t xml:space="preserve"> руб.</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Цена сформирована на основании коммерческих предложений 2019 года</w:t>
            </w:r>
          </w:p>
        </w:tc>
        <w:tc>
          <w:tcPr>
            <w:tcW w:w="651" w:type="pct"/>
          </w:tcPr>
          <w:p w:rsidR="005B6FF8" w:rsidRPr="002C4E8B" w:rsidRDefault="005B6FF8" w:rsidP="005B6FF8">
            <w:pPr>
              <w:spacing w:after="0" w:line="240" w:lineRule="auto"/>
              <w:rPr>
                <w:rFonts w:ascii="Times New Roman" w:eastAsia="Calibri" w:hAnsi="Times New Roman" w:cs="Times New Roman"/>
                <w:sz w:val="24"/>
                <w:szCs w:val="24"/>
              </w:rPr>
            </w:pPr>
            <w:r w:rsidRPr="002C4E8B">
              <w:rPr>
                <w:rFonts w:ascii="Times New Roman" w:eastAsia="Calibri" w:hAnsi="Times New Roman" w:cs="Times New Roman"/>
                <w:sz w:val="24"/>
                <w:szCs w:val="24"/>
              </w:rPr>
              <w:t>Всего:</w:t>
            </w:r>
            <w:r w:rsidR="00286326" w:rsidRPr="002C4E8B">
              <w:rPr>
                <w:rFonts w:ascii="Times New Roman" w:eastAsia="Calibri" w:hAnsi="Times New Roman" w:cs="Times New Roman"/>
                <w:sz w:val="24"/>
                <w:szCs w:val="24"/>
              </w:rPr>
              <w:t>58</w:t>
            </w:r>
            <w:r w:rsidR="00A046B8">
              <w:rPr>
                <w:rFonts w:ascii="Times New Roman" w:eastAsia="Calibri" w:hAnsi="Times New Roman" w:cs="Times New Roman"/>
                <w:sz w:val="24"/>
                <w:szCs w:val="24"/>
              </w:rPr>
              <w:t>20</w:t>
            </w:r>
          </w:p>
          <w:p w:rsidR="005B6FF8" w:rsidRPr="002C4E8B" w:rsidRDefault="005B6FF8" w:rsidP="005B6FF8">
            <w:pPr>
              <w:spacing w:after="0" w:line="240" w:lineRule="auto"/>
              <w:rPr>
                <w:rFonts w:ascii="Times New Roman" w:eastAsia="Calibri" w:hAnsi="Times New Roman" w:cs="Times New Roman"/>
                <w:sz w:val="24"/>
                <w:szCs w:val="24"/>
              </w:rPr>
            </w:pPr>
            <w:r w:rsidRPr="002C4E8B">
              <w:rPr>
                <w:rFonts w:ascii="Times New Roman" w:eastAsia="Calibri" w:hAnsi="Times New Roman" w:cs="Times New Roman"/>
                <w:sz w:val="24"/>
                <w:szCs w:val="24"/>
              </w:rPr>
              <w:t xml:space="preserve">2020 – </w:t>
            </w:r>
            <w:r w:rsidR="00286326" w:rsidRPr="002C4E8B">
              <w:rPr>
                <w:rFonts w:ascii="Times New Roman" w:eastAsia="Calibri" w:hAnsi="Times New Roman" w:cs="Times New Roman"/>
                <w:sz w:val="24"/>
                <w:szCs w:val="24"/>
              </w:rPr>
              <w:t>116</w:t>
            </w:r>
            <w:r w:rsidR="00A046B8">
              <w:rPr>
                <w:rFonts w:ascii="Times New Roman" w:eastAsia="Calibri" w:hAnsi="Times New Roman" w:cs="Times New Roman"/>
                <w:sz w:val="24"/>
                <w:szCs w:val="24"/>
              </w:rPr>
              <w:t>4</w:t>
            </w:r>
          </w:p>
          <w:p w:rsidR="005B6FF8" w:rsidRPr="002C4E8B" w:rsidRDefault="005B6FF8" w:rsidP="005B6FF8">
            <w:pPr>
              <w:spacing w:after="0" w:line="240" w:lineRule="auto"/>
              <w:rPr>
                <w:rFonts w:ascii="Times New Roman" w:eastAsia="Calibri" w:hAnsi="Times New Roman" w:cs="Times New Roman"/>
                <w:sz w:val="24"/>
                <w:szCs w:val="24"/>
              </w:rPr>
            </w:pPr>
            <w:r w:rsidRPr="002C4E8B">
              <w:rPr>
                <w:rFonts w:ascii="Times New Roman" w:eastAsia="Calibri" w:hAnsi="Times New Roman" w:cs="Times New Roman"/>
                <w:sz w:val="24"/>
                <w:szCs w:val="24"/>
              </w:rPr>
              <w:t xml:space="preserve">2021 – </w:t>
            </w:r>
            <w:r w:rsidR="00286326" w:rsidRPr="002C4E8B">
              <w:rPr>
                <w:rFonts w:ascii="Times New Roman" w:eastAsia="Calibri" w:hAnsi="Times New Roman" w:cs="Times New Roman"/>
                <w:sz w:val="24"/>
                <w:szCs w:val="24"/>
              </w:rPr>
              <w:t>116</w:t>
            </w:r>
            <w:r w:rsidR="00A046B8">
              <w:rPr>
                <w:rFonts w:ascii="Times New Roman" w:eastAsia="Calibri" w:hAnsi="Times New Roman" w:cs="Times New Roman"/>
                <w:sz w:val="24"/>
                <w:szCs w:val="24"/>
              </w:rPr>
              <w:t>4</w:t>
            </w:r>
          </w:p>
          <w:p w:rsidR="005B6FF8" w:rsidRPr="002C4E8B" w:rsidRDefault="005B6FF8" w:rsidP="005B6FF8">
            <w:pPr>
              <w:spacing w:after="0" w:line="240" w:lineRule="auto"/>
              <w:rPr>
                <w:rFonts w:ascii="Times New Roman" w:eastAsia="Calibri" w:hAnsi="Times New Roman" w:cs="Times New Roman"/>
                <w:sz w:val="24"/>
                <w:szCs w:val="24"/>
              </w:rPr>
            </w:pPr>
            <w:r w:rsidRPr="002C4E8B">
              <w:rPr>
                <w:rFonts w:ascii="Times New Roman" w:eastAsia="Calibri" w:hAnsi="Times New Roman" w:cs="Times New Roman"/>
                <w:sz w:val="24"/>
                <w:szCs w:val="24"/>
              </w:rPr>
              <w:t xml:space="preserve">2022 – </w:t>
            </w:r>
            <w:r w:rsidR="00286326" w:rsidRPr="002C4E8B">
              <w:rPr>
                <w:rFonts w:ascii="Times New Roman" w:eastAsia="Calibri" w:hAnsi="Times New Roman" w:cs="Times New Roman"/>
                <w:sz w:val="24"/>
                <w:szCs w:val="24"/>
              </w:rPr>
              <w:t>116</w:t>
            </w:r>
            <w:r w:rsidR="00A046B8">
              <w:rPr>
                <w:rFonts w:ascii="Times New Roman" w:eastAsia="Calibri" w:hAnsi="Times New Roman" w:cs="Times New Roman"/>
                <w:sz w:val="24"/>
                <w:szCs w:val="24"/>
              </w:rPr>
              <w:t>4</w:t>
            </w:r>
          </w:p>
          <w:p w:rsidR="005B6FF8" w:rsidRPr="002C4E8B" w:rsidRDefault="005B6FF8" w:rsidP="005B6FF8">
            <w:pPr>
              <w:spacing w:after="0" w:line="240" w:lineRule="auto"/>
              <w:rPr>
                <w:rFonts w:ascii="Times New Roman" w:eastAsia="Calibri" w:hAnsi="Times New Roman" w:cs="Times New Roman"/>
                <w:sz w:val="24"/>
                <w:szCs w:val="24"/>
              </w:rPr>
            </w:pPr>
            <w:r w:rsidRPr="002C4E8B">
              <w:rPr>
                <w:rFonts w:ascii="Times New Roman" w:eastAsia="Calibri" w:hAnsi="Times New Roman" w:cs="Times New Roman"/>
                <w:sz w:val="24"/>
                <w:szCs w:val="24"/>
              </w:rPr>
              <w:t xml:space="preserve">2023 – </w:t>
            </w:r>
            <w:r w:rsidR="00286326" w:rsidRPr="002C4E8B">
              <w:rPr>
                <w:rFonts w:ascii="Times New Roman" w:eastAsia="Calibri" w:hAnsi="Times New Roman" w:cs="Times New Roman"/>
                <w:sz w:val="24"/>
                <w:szCs w:val="24"/>
              </w:rPr>
              <w:t>116</w:t>
            </w:r>
            <w:r w:rsidR="00A046B8">
              <w:rPr>
                <w:rFonts w:ascii="Times New Roman" w:eastAsia="Calibri" w:hAnsi="Times New Roman" w:cs="Times New Roman"/>
                <w:sz w:val="24"/>
                <w:szCs w:val="24"/>
              </w:rPr>
              <w:t>4</w:t>
            </w:r>
          </w:p>
          <w:p w:rsidR="005B6FF8" w:rsidRPr="005B6FF8" w:rsidRDefault="005B6FF8" w:rsidP="00A046B8">
            <w:pPr>
              <w:spacing w:after="0" w:line="240" w:lineRule="auto"/>
              <w:rPr>
                <w:rFonts w:ascii="Times New Roman" w:eastAsia="Calibri" w:hAnsi="Times New Roman" w:cs="Times New Roman"/>
                <w:sz w:val="24"/>
                <w:szCs w:val="24"/>
              </w:rPr>
            </w:pPr>
            <w:r w:rsidRPr="002C4E8B">
              <w:rPr>
                <w:rFonts w:ascii="Times New Roman" w:eastAsia="Calibri" w:hAnsi="Times New Roman" w:cs="Times New Roman"/>
                <w:sz w:val="24"/>
                <w:szCs w:val="24"/>
              </w:rPr>
              <w:t>2024 –</w:t>
            </w:r>
            <w:r w:rsidR="00286326" w:rsidRPr="002C4E8B">
              <w:rPr>
                <w:rFonts w:ascii="Times New Roman" w:eastAsia="Calibri" w:hAnsi="Times New Roman" w:cs="Times New Roman"/>
                <w:sz w:val="24"/>
                <w:szCs w:val="24"/>
              </w:rPr>
              <w:t>116</w:t>
            </w:r>
            <w:r w:rsidR="00A046B8">
              <w:rPr>
                <w:rFonts w:ascii="Times New Roman" w:eastAsia="Calibri" w:hAnsi="Times New Roman" w:cs="Times New Roman"/>
                <w:sz w:val="24"/>
                <w:szCs w:val="24"/>
              </w:rPr>
              <w:t>4</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B6FF8" w:rsidRPr="005B6FF8" w:rsidTr="0002297A">
        <w:tc>
          <w:tcPr>
            <w:tcW w:w="1720" w:type="pct"/>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Печатная и иная продукция</w:t>
            </w:r>
          </w:p>
          <w:p w:rsidR="005B6FF8" w:rsidRPr="005B6FF8" w:rsidRDefault="005B6FF8" w:rsidP="005B6FF8">
            <w:pPr>
              <w:spacing w:after="0" w:line="240" w:lineRule="auto"/>
              <w:jc w:val="both"/>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Спп</w:t>
            </w:r>
            <w:proofErr w:type="spellEnd"/>
            <w:r w:rsidRPr="005B6FF8">
              <w:rPr>
                <w:rFonts w:ascii="Times New Roman" w:eastAsia="Calibri" w:hAnsi="Times New Roman" w:cs="Times New Roman"/>
                <w:sz w:val="24"/>
                <w:szCs w:val="24"/>
              </w:rPr>
              <w:t xml:space="preserve"> = N*S</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N   100 000- штук печатной продукции в год;</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S – 3,5 руб. – средняя стоимость изготовления и распространения одной штуки печатной продукции;</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Цена сформирована на основании коммерческих предложений 2019 года</w:t>
            </w:r>
          </w:p>
        </w:tc>
        <w:tc>
          <w:tcPr>
            <w:tcW w:w="651"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Всего:</w:t>
            </w:r>
            <w:r w:rsidRPr="005B6FF8">
              <w:rPr>
                <w:rFonts w:ascii="Times New Roman" w:eastAsia="Times New Roman" w:hAnsi="Times New Roman" w:cs="Times New Roman"/>
                <w:sz w:val="24"/>
                <w:szCs w:val="24"/>
                <w:lang w:eastAsia="ru-RU"/>
              </w:rPr>
              <w:t xml:space="preserve"> </w:t>
            </w:r>
            <w:r w:rsidRPr="005B6FF8">
              <w:rPr>
                <w:rFonts w:ascii="Times New Roman" w:eastAsia="Calibri" w:hAnsi="Times New Roman" w:cs="Times New Roman"/>
                <w:sz w:val="24"/>
                <w:szCs w:val="24"/>
              </w:rPr>
              <w:t>26020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2020 – 350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2021 – 350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2022 – 350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2023 – 350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2024 –350</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B6FF8" w:rsidRPr="005B6FF8" w:rsidTr="0002297A">
        <w:tc>
          <w:tcPr>
            <w:tcW w:w="1720" w:type="pct"/>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Организация мониторинга СМИ, </w:t>
            </w:r>
            <w:proofErr w:type="spellStart"/>
            <w:r w:rsidRPr="005B6FF8">
              <w:rPr>
                <w:rFonts w:ascii="Times New Roman" w:eastAsia="Calibri" w:hAnsi="Times New Roman" w:cs="Times New Roman"/>
                <w:sz w:val="24"/>
                <w:szCs w:val="24"/>
              </w:rPr>
              <w:t>блогосферы</w:t>
            </w:r>
            <w:proofErr w:type="spellEnd"/>
            <w:r w:rsidRPr="005B6FF8">
              <w:rPr>
                <w:rFonts w:ascii="Times New Roman" w:eastAsia="Calibri" w:hAnsi="Times New Roman" w:cs="Times New Roman"/>
                <w:sz w:val="24"/>
                <w:szCs w:val="24"/>
              </w:rPr>
              <w:t>, проведение медиа-исследований аудитории СМИ на территории муниципального образования</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DD095E">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В пределах денежных средств муниципального образования предусмотренных на основную деятельность подразделения пресс-службы</w:t>
            </w:r>
          </w:p>
        </w:tc>
        <w:tc>
          <w:tcPr>
            <w:tcW w:w="651"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Всего: </w:t>
            </w:r>
            <w:r w:rsidR="00C809A1">
              <w:rPr>
                <w:rFonts w:ascii="Times New Roman" w:eastAsia="Calibri" w:hAnsi="Times New Roman" w:cs="Times New Roman"/>
                <w:sz w:val="24"/>
                <w:szCs w:val="24"/>
              </w:rPr>
              <w:t>2500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2020 – </w:t>
            </w:r>
            <w:r w:rsidR="00C809A1">
              <w:rPr>
                <w:rFonts w:ascii="Times New Roman" w:eastAsia="Calibri" w:hAnsi="Times New Roman" w:cs="Times New Roman"/>
                <w:sz w:val="24"/>
                <w:szCs w:val="24"/>
              </w:rPr>
              <w:t>500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2021 –</w:t>
            </w:r>
            <w:r w:rsidR="00C809A1">
              <w:rPr>
                <w:rFonts w:ascii="Times New Roman" w:eastAsia="Calibri" w:hAnsi="Times New Roman" w:cs="Times New Roman"/>
                <w:sz w:val="24"/>
                <w:szCs w:val="24"/>
              </w:rPr>
              <w:t>500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2022 –</w:t>
            </w:r>
            <w:r w:rsidR="00C809A1">
              <w:rPr>
                <w:rFonts w:ascii="Times New Roman" w:eastAsia="Calibri" w:hAnsi="Times New Roman" w:cs="Times New Roman"/>
                <w:sz w:val="24"/>
                <w:szCs w:val="24"/>
              </w:rPr>
              <w:t>500</w:t>
            </w:r>
          </w:p>
          <w:p w:rsidR="005B6FF8" w:rsidRPr="005B6FF8" w:rsidRDefault="00C809A1" w:rsidP="005B6F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2023 –500</w:t>
            </w:r>
          </w:p>
          <w:p w:rsidR="005B6FF8" w:rsidRPr="005B6FF8" w:rsidRDefault="005B6FF8" w:rsidP="00C809A1">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2024 –</w:t>
            </w:r>
            <w:r w:rsidR="00C809A1">
              <w:rPr>
                <w:rFonts w:ascii="Times New Roman" w:eastAsia="Calibri" w:hAnsi="Times New Roman" w:cs="Times New Roman"/>
                <w:sz w:val="24"/>
                <w:szCs w:val="24"/>
              </w:rPr>
              <w:t>500</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B6FF8" w:rsidRPr="005B6FF8" w:rsidTr="0002297A">
        <w:tc>
          <w:tcPr>
            <w:tcW w:w="1720" w:type="pct"/>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5B6FF8">
            <w:pPr>
              <w:spacing w:after="0" w:line="240" w:lineRule="auto"/>
              <w:jc w:val="both"/>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Сднк</w:t>
            </w:r>
            <w:proofErr w:type="spellEnd"/>
            <w:r w:rsidRPr="005B6FF8">
              <w:rPr>
                <w:rFonts w:ascii="Times New Roman" w:eastAsia="Calibri" w:hAnsi="Times New Roman" w:cs="Times New Roman"/>
                <w:sz w:val="24"/>
                <w:szCs w:val="24"/>
              </w:rPr>
              <w:t xml:space="preserve"> = N*S = 50 000</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N-5 панель - кронштейнов</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S -10 000р Демонтаж = 5*10000 = 50 000</w:t>
            </w:r>
          </w:p>
          <w:p w:rsidR="005B6FF8" w:rsidRPr="005B6FF8" w:rsidRDefault="005B6FF8" w:rsidP="005B6FF8">
            <w:pPr>
              <w:spacing w:after="0" w:line="240" w:lineRule="auto"/>
              <w:jc w:val="both"/>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Сднк</w:t>
            </w:r>
            <w:proofErr w:type="spellEnd"/>
            <w:r w:rsidRPr="005B6FF8">
              <w:rPr>
                <w:rFonts w:ascii="Times New Roman" w:eastAsia="Calibri" w:hAnsi="Times New Roman" w:cs="Times New Roman"/>
                <w:sz w:val="24"/>
                <w:szCs w:val="24"/>
              </w:rPr>
              <w:t xml:space="preserve"> = N*S = 150 000</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N-5 </w:t>
            </w:r>
            <w:proofErr w:type="spellStart"/>
            <w:r w:rsidRPr="005B6FF8">
              <w:rPr>
                <w:rFonts w:ascii="Times New Roman" w:eastAsia="Calibri" w:hAnsi="Times New Roman" w:cs="Times New Roman"/>
                <w:sz w:val="24"/>
                <w:szCs w:val="24"/>
              </w:rPr>
              <w:t>шт</w:t>
            </w:r>
            <w:proofErr w:type="spellEnd"/>
            <w:r w:rsidRPr="005B6FF8">
              <w:rPr>
                <w:rFonts w:ascii="Times New Roman" w:eastAsia="Calibri" w:hAnsi="Times New Roman" w:cs="Times New Roman"/>
                <w:sz w:val="24"/>
                <w:szCs w:val="24"/>
              </w:rPr>
              <w:t xml:space="preserve"> (Щиты 3*6)</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S -30000</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ИТОГО=150 000+50 000=200 000 руб.</w:t>
            </w:r>
          </w:p>
        </w:tc>
        <w:tc>
          <w:tcPr>
            <w:tcW w:w="651"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Всего: 1000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2020 – 200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2021 –200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2022 –200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2023 –200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2024 –200</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B6FF8" w:rsidRPr="005B6FF8" w:rsidTr="0002297A">
        <w:tc>
          <w:tcPr>
            <w:tcW w:w="1720" w:type="pct"/>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Всего </w:t>
            </w:r>
            <w:proofErr w:type="spellStart"/>
            <w:r w:rsidRPr="005B6FF8">
              <w:rPr>
                <w:rFonts w:ascii="Times New Roman" w:eastAsia="Calibri" w:hAnsi="Times New Roman" w:cs="Times New Roman"/>
                <w:sz w:val="24"/>
                <w:szCs w:val="24"/>
              </w:rPr>
              <w:t>min</w:t>
            </w:r>
            <w:proofErr w:type="spellEnd"/>
            <w:r w:rsidRPr="005B6FF8">
              <w:rPr>
                <w:rFonts w:ascii="Times New Roman" w:eastAsia="Calibri" w:hAnsi="Times New Roman" w:cs="Times New Roman"/>
                <w:sz w:val="24"/>
                <w:szCs w:val="24"/>
              </w:rPr>
              <w:t xml:space="preserve"> 10 баннера</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изготовление 1 баннера – 6500р</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10*6500=65000</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монтаж/демонтаж 1 баннера –8000р</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10*8000=80 000</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Итого- 145 000 </w:t>
            </w:r>
          </w:p>
          <w:p w:rsidR="005B6FF8" w:rsidRPr="005B6FF8" w:rsidRDefault="005B6FF8" w:rsidP="005B6FF8">
            <w:pPr>
              <w:spacing w:after="0" w:line="240" w:lineRule="auto"/>
              <w:jc w:val="both"/>
              <w:rPr>
                <w:rFonts w:ascii="Times New Roman" w:eastAsia="Calibri" w:hAnsi="Times New Roman" w:cs="Times New Roman"/>
                <w:sz w:val="24"/>
                <w:szCs w:val="24"/>
              </w:rPr>
            </w:pP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Новый год и Рождество:</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Световые панели на столбы городского освещения 15шт</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 1шт- 25 000р (с монтажом и демонтажем)</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15* 25 000=375 000</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Итого- 520 000р</w:t>
            </w:r>
          </w:p>
          <w:p w:rsidR="005B6FF8" w:rsidRPr="005B6FF8" w:rsidRDefault="005B6FF8" w:rsidP="005B6FF8">
            <w:pPr>
              <w:spacing w:after="0" w:line="240" w:lineRule="auto"/>
              <w:jc w:val="both"/>
              <w:rPr>
                <w:rFonts w:ascii="Times New Roman" w:eastAsia="Calibri" w:hAnsi="Times New Roman" w:cs="Times New Roman"/>
                <w:sz w:val="24"/>
                <w:szCs w:val="24"/>
              </w:rPr>
            </w:pP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Флаги на 3 праздника (День Победы, День России, День города) - min-50шт</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Печать 1 флага – 3000р</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3000*50= 150000</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Монтаж/демонтаж 1 флага – 3000р</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3000*110 флагов (с имеющимися) = 330000</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Итого- 480 000</w:t>
            </w:r>
          </w:p>
          <w:p w:rsidR="005B6FF8" w:rsidRPr="005B6FF8" w:rsidRDefault="005B6FF8" w:rsidP="005B6FF8">
            <w:pPr>
              <w:spacing w:after="0" w:line="240" w:lineRule="auto"/>
              <w:jc w:val="both"/>
              <w:rPr>
                <w:rFonts w:ascii="Times New Roman" w:eastAsia="Calibri" w:hAnsi="Times New Roman" w:cs="Times New Roman"/>
                <w:sz w:val="24"/>
                <w:szCs w:val="24"/>
              </w:rPr>
            </w:pP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ВСЕГО – 1 000 000</w:t>
            </w:r>
          </w:p>
        </w:tc>
        <w:tc>
          <w:tcPr>
            <w:tcW w:w="651"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Всего: 5000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2020 – 1000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2021 –1000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2022 –1000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2023 –1000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2024 –1000</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B6FF8" w:rsidRPr="005B6FF8" w:rsidTr="0002297A">
        <w:tc>
          <w:tcPr>
            <w:tcW w:w="1720" w:type="pct"/>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388"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Средства бюджета муниципального образования</w:t>
            </w:r>
          </w:p>
        </w:tc>
        <w:tc>
          <w:tcPr>
            <w:tcW w:w="1752" w:type="pct"/>
          </w:tcPr>
          <w:p w:rsidR="005B6FF8" w:rsidRPr="005B6FF8" w:rsidRDefault="005B6FF8" w:rsidP="005B6FF8">
            <w:pPr>
              <w:spacing w:after="0" w:line="240" w:lineRule="auto"/>
              <w:jc w:val="both"/>
              <w:rPr>
                <w:rFonts w:ascii="Times New Roman" w:eastAsia="Calibri" w:hAnsi="Times New Roman" w:cs="Times New Roman"/>
                <w:sz w:val="24"/>
                <w:szCs w:val="24"/>
              </w:rPr>
            </w:pPr>
            <w:proofErr w:type="spellStart"/>
            <w:r w:rsidRPr="005B6FF8">
              <w:rPr>
                <w:rFonts w:ascii="Times New Roman" w:eastAsia="Calibri" w:hAnsi="Times New Roman" w:cs="Times New Roman"/>
                <w:sz w:val="24"/>
                <w:szCs w:val="24"/>
              </w:rPr>
              <w:t>Срк</w:t>
            </w:r>
            <w:proofErr w:type="spellEnd"/>
            <w:r w:rsidRPr="005B6FF8">
              <w:rPr>
                <w:rFonts w:ascii="Times New Roman" w:eastAsia="Calibri" w:hAnsi="Times New Roman" w:cs="Times New Roman"/>
                <w:sz w:val="24"/>
                <w:szCs w:val="24"/>
              </w:rPr>
              <w:t>= N1*S1 =50 000 руб.</w:t>
            </w:r>
          </w:p>
          <w:p w:rsidR="005B6FF8" w:rsidRPr="005B6FF8" w:rsidRDefault="005B6FF8" w:rsidP="005B6FF8">
            <w:pPr>
              <w:spacing w:after="0" w:line="240" w:lineRule="auto"/>
              <w:jc w:val="both"/>
              <w:rPr>
                <w:rFonts w:ascii="Times New Roman" w:eastAsia="Calibri" w:hAnsi="Times New Roman" w:cs="Times New Roman"/>
                <w:sz w:val="24"/>
                <w:szCs w:val="24"/>
              </w:rPr>
            </w:pP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N1 –  количество баннеров – 8;</w:t>
            </w:r>
          </w:p>
          <w:p w:rsidR="005B6FF8" w:rsidRPr="005B6FF8" w:rsidRDefault="005B6FF8" w:rsidP="005B6FF8">
            <w:pPr>
              <w:spacing w:after="0" w:line="240" w:lineRule="auto"/>
              <w:jc w:val="both"/>
              <w:rPr>
                <w:rFonts w:ascii="Times New Roman" w:eastAsia="Calibri" w:hAnsi="Times New Roman" w:cs="Times New Roman"/>
                <w:sz w:val="24"/>
                <w:szCs w:val="24"/>
              </w:rPr>
            </w:pPr>
            <w:r w:rsidRPr="005B6FF8">
              <w:rPr>
                <w:rFonts w:ascii="Times New Roman" w:eastAsia="Calibri" w:hAnsi="Times New Roman" w:cs="Times New Roman"/>
                <w:sz w:val="24"/>
                <w:szCs w:val="24"/>
              </w:rPr>
              <w:t>S1 – 6250 – стоимость изготовления 1 баннера;</w:t>
            </w:r>
          </w:p>
        </w:tc>
        <w:tc>
          <w:tcPr>
            <w:tcW w:w="651" w:type="pct"/>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Всего: 250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2020 – 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2021 –50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2022 –50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2023 –50</w:t>
            </w:r>
          </w:p>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2024 –50</w:t>
            </w:r>
          </w:p>
        </w:tc>
        <w:tc>
          <w:tcPr>
            <w:tcW w:w="489" w:type="pc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DD095E" w:rsidRDefault="005B6FF8" w:rsidP="005B6FF8">
      <w:pPr>
        <w:widowControl w:val="0"/>
        <w:autoSpaceDE w:val="0"/>
        <w:autoSpaceDN w:val="0"/>
        <w:spacing w:after="0" w:line="240" w:lineRule="auto"/>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 xml:space="preserve"> </w:t>
      </w:r>
    </w:p>
    <w:p w:rsidR="00DD095E" w:rsidRDefault="00DD09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B6FF8" w:rsidRPr="0002297A" w:rsidRDefault="005B6FF8" w:rsidP="005B6FF8">
      <w:pPr>
        <w:widowControl w:val="0"/>
        <w:tabs>
          <w:tab w:val="left" w:pos="226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297A">
        <w:rPr>
          <w:rFonts w:ascii="Times New Roman" w:eastAsia="Times New Roman" w:hAnsi="Times New Roman" w:cs="Times New Roman"/>
          <w:b/>
          <w:sz w:val="24"/>
          <w:szCs w:val="24"/>
          <w:lang w:eastAsia="ru-RU"/>
        </w:rPr>
        <w:t>Обоснование финансовых ресурсов,</w:t>
      </w:r>
    </w:p>
    <w:p w:rsidR="005B6FF8" w:rsidRPr="0002297A" w:rsidRDefault="005B6FF8" w:rsidP="005B6FF8">
      <w:pPr>
        <w:widowControl w:val="0"/>
        <w:tabs>
          <w:tab w:val="left" w:pos="226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2297A">
        <w:rPr>
          <w:rFonts w:ascii="Times New Roman" w:eastAsia="Times New Roman" w:hAnsi="Times New Roman" w:cs="Times New Roman"/>
          <w:b/>
          <w:sz w:val="24"/>
          <w:szCs w:val="24"/>
          <w:lang w:eastAsia="ru-RU"/>
        </w:rPr>
        <w:t>необходимых для реализации мероприятий подпрограммы IV «Молодежь Подмосковья»</w:t>
      </w:r>
    </w:p>
    <w:tbl>
      <w:tblPr>
        <w:tblW w:w="15196" w:type="dxa"/>
        <w:tblCellSpacing w:w="5" w:type="nil"/>
        <w:tblInd w:w="75" w:type="dxa"/>
        <w:tblLayout w:type="fixed"/>
        <w:tblCellMar>
          <w:left w:w="75" w:type="dxa"/>
          <w:right w:w="75" w:type="dxa"/>
        </w:tblCellMar>
        <w:tblLook w:val="0000" w:firstRow="0" w:lastRow="0" w:firstColumn="0" w:lastColumn="0" w:noHBand="0" w:noVBand="0"/>
      </w:tblPr>
      <w:tblGrid>
        <w:gridCol w:w="1701"/>
        <w:gridCol w:w="1418"/>
        <w:gridCol w:w="9072"/>
        <w:gridCol w:w="1701"/>
        <w:gridCol w:w="1304"/>
      </w:tblGrid>
      <w:tr w:rsidR="005B6FF8" w:rsidRPr="005B6FF8" w:rsidTr="00DD095E">
        <w:trPr>
          <w:tblCellSpacing w:w="5" w:type="nil"/>
        </w:trPr>
        <w:tc>
          <w:tcPr>
            <w:tcW w:w="1701" w:type="dxa"/>
            <w:tcBorders>
              <w:top w:val="single" w:sz="4" w:space="0" w:color="auto"/>
              <w:left w:val="single" w:sz="4" w:space="0" w:color="auto"/>
              <w:bottom w:val="single" w:sz="4" w:space="0" w:color="auto"/>
              <w:right w:val="single" w:sz="4" w:space="0" w:color="auto"/>
            </w:tcBorders>
          </w:tcPr>
          <w:p w:rsidR="005B6FF8" w:rsidRPr="0002297A" w:rsidRDefault="005B6FF8" w:rsidP="005B6FF8">
            <w:pPr>
              <w:widowControl w:val="0"/>
              <w:tabs>
                <w:tab w:val="left" w:pos="226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5B6FF8" w:rsidRPr="0002297A" w:rsidRDefault="005B6FF8" w:rsidP="005B6FF8">
            <w:pPr>
              <w:widowControl w:val="0"/>
              <w:tabs>
                <w:tab w:val="left" w:pos="226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Источник финансирования</w:t>
            </w:r>
          </w:p>
        </w:tc>
        <w:tc>
          <w:tcPr>
            <w:tcW w:w="9072" w:type="dxa"/>
            <w:tcBorders>
              <w:top w:val="single" w:sz="4" w:space="0" w:color="auto"/>
              <w:left w:val="single" w:sz="4" w:space="0" w:color="auto"/>
              <w:bottom w:val="single" w:sz="4" w:space="0" w:color="auto"/>
              <w:right w:val="single" w:sz="4" w:space="0" w:color="auto"/>
            </w:tcBorders>
          </w:tcPr>
          <w:p w:rsidR="005B6FF8" w:rsidRPr="0002297A" w:rsidRDefault="005B6FF8" w:rsidP="005B6FF8">
            <w:pPr>
              <w:widowControl w:val="0"/>
              <w:tabs>
                <w:tab w:val="left" w:pos="226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Расчет необходимых финансовых ресурсов на реализацию мероприятия</w:t>
            </w:r>
          </w:p>
        </w:tc>
        <w:tc>
          <w:tcPr>
            <w:tcW w:w="1701"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tabs>
                <w:tab w:val="left" w:pos="226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Общий объем финансовых ресурсов, необходимых для реализации мероприятия, в том числе по годам</w:t>
            </w:r>
          </w:p>
        </w:tc>
        <w:tc>
          <w:tcPr>
            <w:tcW w:w="1304"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widowControl w:val="0"/>
              <w:tabs>
                <w:tab w:val="left" w:pos="2268"/>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Эксплуатационные расходы, возникающие в результате реализации мероприятия</w:t>
            </w:r>
          </w:p>
        </w:tc>
      </w:tr>
      <w:tr w:rsidR="005B6FF8" w:rsidRPr="005B6FF8" w:rsidTr="00DD095E">
        <w:trPr>
          <w:trHeight w:val="841"/>
          <w:tblCellSpacing w:w="5" w:type="nil"/>
        </w:trPr>
        <w:tc>
          <w:tcPr>
            <w:tcW w:w="1701" w:type="dxa"/>
            <w:tcBorders>
              <w:top w:val="single" w:sz="4" w:space="0" w:color="auto"/>
              <w:left w:val="single" w:sz="4" w:space="0" w:color="auto"/>
              <w:bottom w:val="single" w:sz="4" w:space="0" w:color="auto"/>
              <w:right w:val="single" w:sz="4" w:space="0" w:color="auto"/>
            </w:tcBorders>
          </w:tcPr>
          <w:p w:rsidR="005B6FF8" w:rsidRPr="0002297A" w:rsidRDefault="005B6FF8" w:rsidP="005B6FF8">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Организация и проведение мероприятий по гражданско-патриотическому и духовно-нравственному воспитанию молодежи</w:t>
            </w:r>
          </w:p>
        </w:tc>
        <w:tc>
          <w:tcPr>
            <w:tcW w:w="1418" w:type="dxa"/>
            <w:tcBorders>
              <w:top w:val="single" w:sz="4" w:space="0" w:color="auto"/>
              <w:left w:val="single" w:sz="4" w:space="0" w:color="auto"/>
              <w:bottom w:val="single" w:sz="4" w:space="0" w:color="auto"/>
              <w:right w:val="single" w:sz="4" w:space="0" w:color="auto"/>
            </w:tcBorders>
          </w:tcPr>
          <w:p w:rsidR="005B6FF8" w:rsidRPr="0002297A" w:rsidRDefault="005B6FF8" w:rsidP="005B6FF8">
            <w:pPr>
              <w:widowControl w:val="0"/>
              <w:tabs>
                <w:tab w:val="left" w:pos="2268"/>
              </w:tabs>
              <w:autoSpaceDE w:val="0"/>
              <w:autoSpaceDN w:val="0"/>
              <w:adjustRightInd w:val="0"/>
              <w:spacing w:after="0" w:line="240" w:lineRule="auto"/>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Бюджет городского округа Котельники</w:t>
            </w:r>
          </w:p>
        </w:tc>
        <w:tc>
          <w:tcPr>
            <w:tcW w:w="9072" w:type="dxa"/>
            <w:tcBorders>
              <w:top w:val="single" w:sz="4" w:space="0" w:color="auto"/>
              <w:left w:val="single" w:sz="4" w:space="0" w:color="auto"/>
              <w:bottom w:val="single" w:sz="4" w:space="0" w:color="auto"/>
              <w:right w:val="single" w:sz="4" w:space="0" w:color="auto"/>
            </w:tcBorders>
          </w:tcPr>
          <w:p w:rsidR="005B6FF8" w:rsidRPr="0002297A" w:rsidRDefault="005B6FF8" w:rsidP="00A046B8">
            <w:pPr>
              <w:widowControl w:val="0"/>
              <w:tabs>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Закупка продуктовых наборов, цветов для ветеранов (60 шт.) и адресные поздравления ветеранов.</w:t>
            </w:r>
          </w:p>
          <w:p w:rsidR="005B6FF8" w:rsidRPr="0002297A" w:rsidRDefault="005B6FF8" w:rsidP="00A046B8">
            <w:pPr>
              <w:widowControl w:val="0"/>
              <w:tabs>
                <w:tab w:val="center" w:pos="4677"/>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proofErr w:type="gramStart"/>
            <w:r w:rsidRPr="0002297A">
              <w:rPr>
                <w:rFonts w:ascii="Times New Roman" w:eastAsia="Times New Roman" w:hAnsi="Times New Roman" w:cs="Times New Roman"/>
                <w:sz w:val="24"/>
                <w:szCs w:val="24"/>
                <w:lang w:eastAsia="ru-RU"/>
              </w:rPr>
              <w:t>Проведение викторины для старшеклассников и студентов образовательных учреждений городского округа Котельники Московской области на темы о Великой отечественн</w:t>
            </w:r>
            <w:r w:rsidR="00DD095E">
              <w:rPr>
                <w:rFonts w:ascii="Times New Roman" w:eastAsia="Times New Roman" w:hAnsi="Times New Roman" w:cs="Times New Roman"/>
                <w:sz w:val="24"/>
                <w:szCs w:val="24"/>
                <w:lang w:eastAsia="ru-RU"/>
              </w:rPr>
              <w:t xml:space="preserve">ой войны в формате </w:t>
            </w:r>
            <w:proofErr w:type="spellStart"/>
            <w:r w:rsidR="00DD095E">
              <w:rPr>
                <w:rFonts w:ascii="Times New Roman" w:eastAsia="Times New Roman" w:hAnsi="Times New Roman" w:cs="Times New Roman"/>
                <w:sz w:val="24"/>
                <w:szCs w:val="24"/>
                <w:lang w:eastAsia="ru-RU"/>
              </w:rPr>
              <w:t>брейн</w:t>
            </w:r>
            <w:proofErr w:type="spellEnd"/>
            <w:r w:rsidR="00DD095E">
              <w:rPr>
                <w:rFonts w:ascii="Times New Roman" w:eastAsia="Times New Roman" w:hAnsi="Times New Roman" w:cs="Times New Roman"/>
                <w:sz w:val="24"/>
                <w:szCs w:val="24"/>
                <w:lang w:eastAsia="ru-RU"/>
              </w:rPr>
              <w:t>-ринга.</w:t>
            </w:r>
            <w:proofErr w:type="gramEnd"/>
          </w:p>
          <w:p w:rsidR="005B6FF8" w:rsidRPr="0002297A" w:rsidRDefault="005B6FF8" w:rsidP="00A046B8">
            <w:pPr>
              <w:widowControl w:val="0"/>
              <w:tabs>
                <w:tab w:val="center" w:pos="4677"/>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Патриотическое шествие «Бессмертный полк». Закупка необходимого инвентаря.</w:t>
            </w:r>
          </w:p>
          <w:p w:rsidR="005B6FF8" w:rsidRPr="0002297A" w:rsidRDefault="005B6FF8" w:rsidP="00A046B8">
            <w:pPr>
              <w:widowControl w:val="0"/>
              <w:tabs>
                <w:tab w:val="center" w:pos="4677"/>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Патриотическая акция «Спасибо», посвященное Победе в Великой Отечественной войне.</w:t>
            </w:r>
          </w:p>
          <w:p w:rsidR="005B6FF8" w:rsidRPr="0002297A" w:rsidRDefault="005B6FF8" w:rsidP="00A046B8">
            <w:pPr>
              <w:widowControl w:val="0"/>
              <w:tabs>
                <w:tab w:val="center" w:pos="4677"/>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Обучение танцам старшеклассников общеобразовательных школ городского округа Котельники Московской области – 2 месяца 150 человек.</w:t>
            </w:r>
          </w:p>
          <w:p w:rsidR="005B6FF8" w:rsidRPr="0002297A" w:rsidRDefault="005B6FF8" w:rsidP="00A046B8">
            <w:pPr>
              <w:widowControl w:val="0"/>
              <w:tabs>
                <w:tab w:val="center" w:pos="4677"/>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Бал-конкурс для старшеклассников.</w:t>
            </w:r>
          </w:p>
          <w:p w:rsidR="005B6FF8" w:rsidRPr="0002297A" w:rsidRDefault="005B6FF8" w:rsidP="00A046B8">
            <w:pPr>
              <w:widowControl w:val="0"/>
              <w:tabs>
                <w:tab w:val="center" w:pos="4677"/>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 xml:space="preserve">Организация заседаний, семинаров, круглых столов Молодежного парламента при Совете депутатов.  </w:t>
            </w:r>
          </w:p>
          <w:p w:rsidR="005B6FF8" w:rsidRPr="0002297A" w:rsidRDefault="005B6FF8" w:rsidP="00A046B8">
            <w:pPr>
              <w:widowControl w:val="0"/>
              <w:tabs>
                <w:tab w:val="center" w:pos="4677"/>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Обеспечение деятельности молодежных общественных организаций для развития активной гражданской позиции молодежи городского округа Котельники Московской области.</w:t>
            </w:r>
          </w:p>
          <w:p w:rsidR="005B6FF8" w:rsidRPr="0002297A" w:rsidRDefault="005B6FF8" w:rsidP="00A046B8">
            <w:pPr>
              <w:widowControl w:val="0"/>
              <w:tabs>
                <w:tab w:val="center" w:pos="4677"/>
                <w:tab w:val="right" w:pos="9355"/>
              </w:tabs>
              <w:autoSpaceDE w:val="0"/>
              <w:snapToGrid w:val="0"/>
              <w:spacing w:after="0" w:line="240" w:lineRule="auto"/>
              <w:contextualSpacing/>
              <w:jc w:val="both"/>
              <w:rPr>
                <w:rFonts w:ascii="Times New Roman" w:eastAsia="Times New Roman" w:hAnsi="Times New Roman" w:cs="Times New Roman"/>
                <w:sz w:val="24"/>
                <w:szCs w:val="24"/>
                <w:lang w:eastAsia="ru-RU"/>
              </w:rPr>
            </w:pPr>
            <w:r w:rsidRPr="0002297A">
              <w:rPr>
                <w:rFonts w:ascii="Times New Roman" w:eastAsia="Times New Roman" w:hAnsi="Times New Roman" w:cs="Times New Roman"/>
                <w:sz w:val="24"/>
                <w:szCs w:val="24"/>
                <w:lang w:eastAsia="ru-RU"/>
              </w:rPr>
              <w:t>Организация участия делегации молодежи городского округа Котельники Московской области в зональном форуме «Я – гражданин Подмосковья».</w:t>
            </w:r>
          </w:p>
          <w:p w:rsidR="005B6FF8" w:rsidRPr="00A046B8" w:rsidRDefault="005B6FF8" w:rsidP="00A046B8">
            <w:pPr>
              <w:widowControl w:val="0"/>
              <w:tabs>
                <w:tab w:val="center" w:pos="492"/>
                <w:tab w:val="right" w:pos="9355"/>
              </w:tabs>
              <w:autoSpaceDE w:val="0"/>
              <w:snapToGrid w:val="0"/>
              <w:spacing w:after="0" w:line="240" w:lineRule="auto"/>
              <w:jc w:val="both"/>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Организация участия делегации молодежи городского округа Котельники Московской области в областном форуме «Я – гражданин Подмосковья».</w:t>
            </w:r>
          </w:p>
          <w:p w:rsidR="005B6FF8" w:rsidRPr="00A046B8" w:rsidRDefault="005B6FF8" w:rsidP="00A046B8">
            <w:pPr>
              <w:widowControl w:val="0"/>
              <w:tabs>
                <w:tab w:val="center" w:pos="492"/>
                <w:tab w:val="right" w:pos="9355"/>
              </w:tabs>
              <w:autoSpaceDE w:val="0"/>
              <w:snapToGrid w:val="0"/>
              <w:spacing w:after="0" w:line="240" w:lineRule="auto"/>
              <w:jc w:val="both"/>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Молодежное образовательное мероприятие «Весенний призыв к действию» (</w:t>
            </w:r>
            <w:proofErr w:type="spellStart"/>
            <w:r w:rsidRPr="00A046B8">
              <w:rPr>
                <w:rFonts w:ascii="Times New Roman" w:eastAsia="Times New Roman" w:hAnsi="Times New Roman" w:cs="Times New Roman"/>
                <w:sz w:val="24"/>
                <w:szCs w:val="24"/>
                <w:lang w:eastAsia="ru-RU"/>
              </w:rPr>
              <w:t>teambuilding</w:t>
            </w:r>
            <w:proofErr w:type="spellEnd"/>
            <w:r w:rsidRPr="00A046B8">
              <w:rPr>
                <w:rFonts w:ascii="Times New Roman" w:eastAsia="Times New Roman" w:hAnsi="Times New Roman" w:cs="Times New Roman"/>
                <w:sz w:val="24"/>
                <w:szCs w:val="24"/>
                <w:lang w:eastAsia="ru-RU"/>
              </w:rPr>
              <w:t>).</w:t>
            </w:r>
          </w:p>
          <w:p w:rsidR="005B6FF8" w:rsidRPr="00A046B8" w:rsidRDefault="005B6FF8" w:rsidP="00A046B8">
            <w:pPr>
              <w:widowControl w:val="0"/>
              <w:tabs>
                <w:tab w:val="center" w:pos="492"/>
                <w:tab w:val="right" w:pos="9355"/>
              </w:tabs>
              <w:autoSpaceDE w:val="0"/>
              <w:snapToGrid w:val="0"/>
              <w:spacing w:after="0" w:line="240" w:lineRule="auto"/>
              <w:jc w:val="both"/>
              <w:rPr>
                <w:rFonts w:ascii="Times New Roman" w:eastAsia="Times New Roman" w:hAnsi="Times New Roman" w:cs="Times New Roman"/>
                <w:sz w:val="24"/>
                <w:szCs w:val="24"/>
                <w:lang w:eastAsia="ru-RU"/>
              </w:rPr>
            </w:pPr>
            <w:r w:rsidRPr="00A046B8">
              <w:rPr>
                <w:rFonts w:ascii="Times New Roman" w:eastAsia="Times New Roman" w:hAnsi="Times New Roman" w:cs="Times New Roman"/>
                <w:sz w:val="24"/>
                <w:szCs w:val="24"/>
                <w:lang w:eastAsia="ru-RU"/>
              </w:rPr>
              <w:t xml:space="preserve">Обеспечение деятельности Молодежного </w:t>
            </w:r>
            <w:proofErr w:type="spellStart"/>
            <w:r w:rsidRPr="00A046B8">
              <w:rPr>
                <w:rFonts w:ascii="Times New Roman" w:eastAsia="Times New Roman" w:hAnsi="Times New Roman" w:cs="Times New Roman"/>
                <w:sz w:val="24"/>
                <w:szCs w:val="24"/>
                <w:lang w:eastAsia="ru-RU"/>
              </w:rPr>
              <w:t>медиацентра</w:t>
            </w:r>
            <w:proofErr w:type="spellEnd"/>
            <w:r w:rsidRPr="00A046B8">
              <w:rPr>
                <w:rFonts w:ascii="Times New Roman" w:eastAsia="Times New Roman" w:hAnsi="Times New Roman" w:cs="Times New Roman"/>
                <w:sz w:val="24"/>
                <w:szCs w:val="24"/>
                <w:lang w:eastAsia="ru-RU"/>
              </w:rPr>
              <w:t xml:space="preserve"> городского округа Котельники.</w:t>
            </w:r>
          </w:p>
        </w:tc>
        <w:tc>
          <w:tcPr>
            <w:tcW w:w="1701" w:type="dxa"/>
            <w:tcBorders>
              <w:top w:val="single" w:sz="4" w:space="0" w:color="auto"/>
              <w:left w:val="single" w:sz="4" w:space="0" w:color="auto"/>
              <w:bottom w:val="single" w:sz="4" w:space="0" w:color="auto"/>
              <w:right w:val="single" w:sz="4" w:space="0" w:color="auto"/>
            </w:tcBorders>
          </w:tcPr>
          <w:p w:rsidR="005B6FF8" w:rsidRPr="005B6FF8" w:rsidRDefault="00C809A1" w:rsidP="005B6F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2440 </w:t>
            </w:r>
          </w:p>
          <w:p w:rsidR="005B6FF8" w:rsidRPr="005B6FF8" w:rsidRDefault="005B6FF8" w:rsidP="005B6FF8">
            <w:pPr>
              <w:spacing w:after="0" w:line="240" w:lineRule="auto"/>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в том числе:</w:t>
            </w:r>
          </w:p>
          <w:p w:rsidR="00A046B8" w:rsidRDefault="005B6FF8" w:rsidP="005B6FF8">
            <w:pPr>
              <w:widowControl w:val="0"/>
              <w:tabs>
                <w:tab w:val="center" w:pos="4677"/>
                <w:tab w:val="right" w:pos="9355"/>
              </w:tabs>
              <w:autoSpaceDE w:val="0"/>
              <w:snapToGrid w:val="0"/>
              <w:spacing w:after="0" w:line="240" w:lineRule="auto"/>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 xml:space="preserve">2020 г. – 488 </w:t>
            </w:r>
          </w:p>
          <w:p w:rsidR="00A046B8" w:rsidRDefault="005B6FF8" w:rsidP="005B6FF8">
            <w:pPr>
              <w:widowControl w:val="0"/>
              <w:tabs>
                <w:tab w:val="center" w:pos="4677"/>
                <w:tab w:val="right" w:pos="9355"/>
              </w:tabs>
              <w:autoSpaceDE w:val="0"/>
              <w:snapToGrid w:val="0"/>
              <w:spacing w:after="0" w:line="240" w:lineRule="auto"/>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2021 г. –  488</w:t>
            </w:r>
          </w:p>
          <w:p w:rsidR="00A046B8" w:rsidRDefault="005B6FF8" w:rsidP="005B6FF8">
            <w:pPr>
              <w:widowControl w:val="0"/>
              <w:tabs>
                <w:tab w:val="center" w:pos="4677"/>
                <w:tab w:val="right" w:pos="9355"/>
              </w:tabs>
              <w:autoSpaceDE w:val="0"/>
              <w:snapToGrid w:val="0"/>
              <w:spacing w:after="0" w:line="240" w:lineRule="auto"/>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 xml:space="preserve">2022 г. – 488 </w:t>
            </w:r>
          </w:p>
          <w:p w:rsidR="00A046B8" w:rsidRDefault="005B6FF8" w:rsidP="005B6FF8">
            <w:pPr>
              <w:widowControl w:val="0"/>
              <w:tabs>
                <w:tab w:val="center" w:pos="4677"/>
                <w:tab w:val="right" w:pos="9355"/>
              </w:tabs>
              <w:autoSpaceDE w:val="0"/>
              <w:snapToGrid w:val="0"/>
              <w:spacing w:after="0" w:line="240" w:lineRule="auto"/>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 xml:space="preserve">2023 г. – 488 </w:t>
            </w:r>
          </w:p>
          <w:p w:rsidR="005B6FF8" w:rsidRPr="005B6FF8" w:rsidRDefault="005B6FF8" w:rsidP="00A046B8">
            <w:pPr>
              <w:widowControl w:val="0"/>
              <w:tabs>
                <w:tab w:val="center" w:pos="4677"/>
                <w:tab w:val="right" w:pos="9355"/>
              </w:tabs>
              <w:autoSpaceDE w:val="0"/>
              <w:snapToGrid w:val="0"/>
              <w:spacing w:after="0" w:line="240" w:lineRule="auto"/>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 xml:space="preserve">2024 г. – 488 </w:t>
            </w:r>
          </w:p>
        </w:tc>
        <w:tc>
          <w:tcPr>
            <w:tcW w:w="1304" w:type="dxa"/>
            <w:tcBorders>
              <w:top w:val="single" w:sz="4" w:space="0" w:color="auto"/>
              <w:left w:val="single" w:sz="4" w:space="0" w:color="auto"/>
              <w:bottom w:val="single" w:sz="4" w:space="0" w:color="auto"/>
              <w:right w:val="single" w:sz="4" w:space="0" w:color="auto"/>
            </w:tcBorders>
          </w:tcPr>
          <w:p w:rsidR="005B6FF8" w:rsidRPr="005B6FF8" w:rsidRDefault="005B6FF8" w:rsidP="005B6FF8">
            <w:pPr>
              <w:spacing w:after="0" w:line="240" w:lineRule="auto"/>
              <w:rPr>
                <w:rFonts w:ascii="Times New Roman" w:eastAsia="Times New Roman" w:hAnsi="Times New Roman" w:cs="Times New Roman"/>
                <w:sz w:val="24"/>
                <w:szCs w:val="24"/>
                <w:lang w:eastAsia="ru-RU"/>
              </w:rPr>
            </w:pPr>
          </w:p>
        </w:tc>
      </w:tr>
    </w:tbl>
    <w:p w:rsidR="005B6FF8" w:rsidRPr="005B6FF8" w:rsidRDefault="005B6FF8" w:rsidP="005B6FF8">
      <w:pPr>
        <w:spacing w:after="0" w:line="240" w:lineRule="auto"/>
        <w:rPr>
          <w:rFonts w:ascii="Times New Roman" w:eastAsia="Times New Roman" w:hAnsi="Times New Roman" w:cs="Times New Roman"/>
          <w:sz w:val="24"/>
          <w:szCs w:val="24"/>
        </w:rPr>
      </w:pPr>
      <w:r w:rsidRPr="005B6FF8">
        <w:rPr>
          <w:rFonts w:ascii="Times New Roman" w:eastAsia="Times New Roman" w:hAnsi="Times New Roman" w:cs="Times New Roman"/>
          <w:sz w:val="24"/>
          <w:szCs w:val="24"/>
        </w:rPr>
        <w:t>Управляющий делами администрации</w:t>
      </w:r>
      <w:r w:rsidRPr="005B6FF8">
        <w:rPr>
          <w:rFonts w:ascii="Times New Roman" w:eastAsia="Times New Roman" w:hAnsi="Times New Roman" w:cs="Times New Roman"/>
          <w:sz w:val="24"/>
          <w:szCs w:val="24"/>
        </w:rPr>
        <w:tab/>
      </w:r>
      <w:r w:rsidRPr="005B6FF8">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00DD095E">
        <w:rPr>
          <w:rFonts w:ascii="Times New Roman" w:eastAsia="Times New Roman" w:hAnsi="Times New Roman" w:cs="Times New Roman"/>
          <w:sz w:val="24"/>
          <w:szCs w:val="24"/>
        </w:rPr>
        <w:tab/>
      </w:r>
      <w:r w:rsidRPr="005B6FF8">
        <w:rPr>
          <w:rFonts w:ascii="Times New Roman" w:eastAsia="Times New Roman" w:hAnsi="Times New Roman" w:cs="Times New Roman"/>
          <w:sz w:val="24"/>
          <w:szCs w:val="24"/>
        </w:rPr>
        <w:t xml:space="preserve">   Н.В. Бощеван</w:t>
      </w:r>
    </w:p>
    <w:p w:rsidR="005B6FF8" w:rsidRPr="005B6FF8" w:rsidRDefault="005B6FF8" w:rsidP="005B6FF8">
      <w:pPr>
        <w:spacing w:after="0" w:line="240" w:lineRule="auto"/>
        <w:rPr>
          <w:rFonts w:ascii="Times New Roman" w:eastAsia="Times New Roman" w:hAnsi="Times New Roman" w:cs="Times New Roman"/>
          <w:sz w:val="24"/>
          <w:szCs w:val="24"/>
        </w:rPr>
      </w:pPr>
      <w:r w:rsidRPr="005B6FF8">
        <w:rPr>
          <w:rFonts w:ascii="Times New Roman" w:eastAsia="Times New Roman" w:hAnsi="Times New Roman" w:cs="Times New Roman"/>
          <w:sz w:val="24"/>
          <w:szCs w:val="24"/>
        </w:rPr>
        <w:br w:type="page"/>
      </w: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Приложение 5</w:t>
      </w: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к муниципальной программе </w:t>
      </w:r>
    </w:p>
    <w:p w:rsidR="005B6FF8" w:rsidRPr="005B6FF8" w:rsidRDefault="005B6FF8" w:rsidP="005B6FF8">
      <w:pPr>
        <w:widowControl w:val="0"/>
        <w:autoSpaceDE w:val="0"/>
        <w:autoSpaceDN w:val="0"/>
        <w:adjustRightInd w:val="0"/>
        <w:spacing w:after="0" w:line="240" w:lineRule="auto"/>
        <w:ind w:left="9639"/>
        <w:jc w:val="both"/>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E51615" w:rsidRDefault="00E51615" w:rsidP="005B6FF8">
      <w:pPr>
        <w:widowControl w:val="0"/>
        <w:autoSpaceDE w:val="0"/>
        <w:autoSpaceDN w:val="0"/>
        <w:spacing w:after="0" w:line="240" w:lineRule="auto"/>
        <w:jc w:val="center"/>
        <w:rPr>
          <w:rFonts w:ascii="Times New Roman" w:eastAsia="Calibri" w:hAnsi="Times New Roman" w:cs="Times New Roman"/>
          <w:sz w:val="28"/>
          <w:szCs w:val="28"/>
        </w:rPr>
      </w:pPr>
    </w:p>
    <w:p w:rsidR="005B6FF8" w:rsidRPr="005B6FF8" w:rsidRDefault="005B6FF8" w:rsidP="005B6FF8">
      <w:pPr>
        <w:widowControl w:val="0"/>
        <w:autoSpaceDE w:val="0"/>
        <w:autoSpaceDN w:val="0"/>
        <w:spacing w:after="0" w:line="240" w:lineRule="auto"/>
        <w:jc w:val="center"/>
        <w:rPr>
          <w:rFonts w:ascii="Times New Roman" w:eastAsia="Calibri" w:hAnsi="Times New Roman" w:cs="Times New Roman"/>
          <w:sz w:val="28"/>
          <w:szCs w:val="28"/>
        </w:rPr>
      </w:pPr>
      <w:r w:rsidRPr="005B6FF8">
        <w:rPr>
          <w:rFonts w:ascii="Times New Roman" w:eastAsia="Calibri" w:hAnsi="Times New Roman" w:cs="Times New Roman"/>
          <w:sz w:val="28"/>
          <w:szCs w:val="28"/>
        </w:rPr>
        <w:t>«Дорожная карта» (план-график)</w:t>
      </w:r>
      <w:r w:rsidR="00E51615">
        <w:rPr>
          <w:rFonts w:ascii="Times New Roman" w:eastAsia="Calibri" w:hAnsi="Times New Roman" w:cs="Times New Roman"/>
          <w:sz w:val="28"/>
          <w:szCs w:val="28"/>
        </w:rPr>
        <w:t xml:space="preserve"> </w:t>
      </w:r>
      <w:r w:rsidRPr="005B6FF8">
        <w:rPr>
          <w:rFonts w:ascii="Times New Roman" w:eastAsia="Calibri" w:hAnsi="Times New Roman" w:cs="Times New Roman"/>
          <w:sz w:val="28"/>
          <w:szCs w:val="28"/>
        </w:rPr>
        <w:t xml:space="preserve">по выполнению  основного мероприятия </w:t>
      </w:r>
    </w:p>
    <w:p w:rsidR="005B6FF8" w:rsidRPr="005B6FF8" w:rsidRDefault="005B6FF8" w:rsidP="005B6FF8">
      <w:pPr>
        <w:widowControl w:val="0"/>
        <w:autoSpaceDE w:val="0"/>
        <w:autoSpaceDN w:val="0"/>
        <w:spacing w:after="0" w:line="240" w:lineRule="auto"/>
        <w:jc w:val="center"/>
        <w:rPr>
          <w:rFonts w:ascii="Times New Roman" w:eastAsia="Calibri" w:hAnsi="Times New Roman" w:cs="Times New Roman"/>
          <w:sz w:val="28"/>
          <w:szCs w:val="28"/>
        </w:rPr>
      </w:pPr>
      <w:r w:rsidRPr="005B6FF8">
        <w:rPr>
          <w:rFonts w:ascii="Times New Roman" w:eastAsia="Calibri" w:hAnsi="Times New Roman" w:cs="Times New Roman"/>
          <w:sz w:val="28"/>
          <w:szCs w:val="28"/>
        </w:rPr>
        <w:t xml:space="preserve">«Информирование населения об основных событиях социально-экономического развития и общественно-политической жизни»  муниципальной программы  </w:t>
      </w:r>
    </w:p>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5B6FF8">
        <w:rPr>
          <w:rFonts w:ascii="Times New Roman" w:eastAsia="Calibri" w:hAnsi="Times New Roman" w:cs="Times New Roman"/>
          <w:sz w:val="28"/>
          <w:szCs w:val="28"/>
        </w:rPr>
        <w:t>«Развитие институтов гражданского общества, повышение эффективности местного самоуправления и реализации молодежной политики»</w:t>
      </w:r>
    </w:p>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7"/>
        <w:gridCol w:w="2694"/>
        <w:gridCol w:w="1134"/>
        <w:gridCol w:w="1276"/>
        <w:gridCol w:w="1276"/>
        <w:gridCol w:w="1559"/>
        <w:gridCol w:w="1418"/>
        <w:gridCol w:w="3259"/>
      </w:tblGrid>
      <w:tr w:rsidR="005B6FF8" w:rsidRPr="005B6FF8" w:rsidTr="005B6FF8">
        <w:trPr>
          <w:trHeight w:hRule="exact" w:val="371"/>
        </w:trPr>
        <w:tc>
          <w:tcPr>
            <w:tcW w:w="851" w:type="dxa"/>
            <w:vMerge w:val="restar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w:t>
            </w:r>
          </w:p>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п/п</w:t>
            </w:r>
          </w:p>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1417" w:type="dxa"/>
            <w:vMerge w:val="restart"/>
          </w:tcPr>
          <w:p w:rsidR="005B6FF8" w:rsidRPr="005B6FF8" w:rsidRDefault="005B6FF8" w:rsidP="00DD095E">
            <w:pPr>
              <w:widowControl w:val="0"/>
              <w:autoSpaceDE w:val="0"/>
              <w:autoSpaceDN w:val="0"/>
              <w:adjustRightInd w:val="0"/>
              <w:spacing w:after="0" w:line="240" w:lineRule="auto"/>
              <w:jc w:val="center"/>
              <w:outlineLvl w:val="1"/>
              <w:rPr>
                <w:rFonts w:ascii="Times New Roman" w:eastAsia="Calibri" w:hAnsi="Times New Roman" w:cs="Times New Roman"/>
              </w:rPr>
            </w:pPr>
            <w:r w:rsidRPr="005B6FF8">
              <w:rPr>
                <w:rFonts w:ascii="Times New Roman" w:eastAsia="Calibri" w:hAnsi="Times New Roman" w:cs="Times New Roman"/>
                <w:bCs/>
              </w:rPr>
              <w:t>Наименование мероприятий</w:t>
            </w:r>
          </w:p>
        </w:tc>
        <w:tc>
          <w:tcPr>
            <w:tcW w:w="2694" w:type="dxa"/>
            <w:vMerge w:val="restar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bCs/>
              </w:rPr>
            </w:pPr>
            <w:r w:rsidRPr="005B6FF8">
              <w:rPr>
                <w:rFonts w:ascii="Times New Roman" w:eastAsia="Calibri" w:hAnsi="Times New Roman" w:cs="Times New Roman"/>
                <w:bCs/>
              </w:rPr>
              <w:t>Перечень стандартных процедур, обеспечивающих выполнение основного мероприятия, с указанием предельных сроков их исполнения</w:t>
            </w:r>
          </w:p>
        </w:tc>
        <w:tc>
          <w:tcPr>
            <w:tcW w:w="1134" w:type="dxa"/>
            <w:vMerge w:val="restar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rPr>
            </w:pPr>
            <w:r w:rsidRPr="005B6FF8">
              <w:rPr>
                <w:rFonts w:ascii="Times New Roman" w:eastAsia="Calibri" w:hAnsi="Times New Roman" w:cs="Times New Roman"/>
              </w:rPr>
              <w:t>Ответственный</w:t>
            </w:r>
          </w:p>
          <w:p w:rsidR="005B6FF8" w:rsidRPr="005B6FF8" w:rsidRDefault="005B6FF8" w:rsidP="00DD095E">
            <w:pPr>
              <w:widowControl w:val="0"/>
              <w:autoSpaceDE w:val="0"/>
              <w:autoSpaceDN w:val="0"/>
              <w:adjustRightInd w:val="0"/>
              <w:spacing w:after="0" w:line="240" w:lineRule="auto"/>
              <w:jc w:val="center"/>
              <w:outlineLvl w:val="1"/>
              <w:rPr>
                <w:rFonts w:ascii="Times New Roman" w:eastAsia="Calibri" w:hAnsi="Times New Roman" w:cs="Times New Roman"/>
              </w:rPr>
            </w:pPr>
            <w:r w:rsidRPr="005B6FF8">
              <w:rPr>
                <w:rFonts w:ascii="Times New Roman" w:eastAsia="Calibri" w:hAnsi="Times New Roman" w:cs="Times New Roman"/>
              </w:rPr>
              <w:t>исполнитель</w:t>
            </w:r>
          </w:p>
        </w:tc>
        <w:tc>
          <w:tcPr>
            <w:tcW w:w="5529" w:type="dxa"/>
            <w:gridSpan w:val="4"/>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rPr>
            </w:pPr>
            <w:r w:rsidRPr="005B6FF8">
              <w:rPr>
                <w:rFonts w:ascii="Times New Roman" w:eastAsia="Calibri" w:hAnsi="Times New Roman" w:cs="Times New Roman"/>
              </w:rPr>
              <w:t>2019 год (контрольный срок)</w:t>
            </w:r>
          </w:p>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rPr>
            </w:pPr>
          </w:p>
        </w:tc>
        <w:tc>
          <w:tcPr>
            <w:tcW w:w="3259" w:type="dxa"/>
            <w:vMerge w:val="restart"/>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rPr>
            </w:pPr>
            <w:r w:rsidRPr="005B6FF8">
              <w:rPr>
                <w:rFonts w:ascii="Times New Roman" w:eastAsia="Calibri" w:hAnsi="Times New Roman" w:cs="Times New Roman"/>
              </w:rPr>
              <w:t>Результат выполнения</w:t>
            </w:r>
          </w:p>
        </w:tc>
      </w:tr>
      <w:tr w:rsidR="005B6FF8" w:rsidRPr="005B6FF8" w:rsidTr="005B6FF8">
        <w:trPr>
          <w:trHeight w:hRule="exact" w:val="1404"/>
        </w:trPr>
        <w:tc>
          <w:tcPr>
            <w:tcW w:w="851" w:type="dxa"/>
            <w:vMerge/>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1417" w:type="dxa"/>
            <w:vMerge/>
          </w:tcPr>
          <w:p w:rsidR="005B6FF8" w:rsidRPr="005B6FF8" w:rsidRDefault="005B6FF8" w:rsidP="005B6FF8">
            <w:pPr>
              <w:widowControl w:val="0"/>
              <w:autoSpaceDE w:val="0"/>
              <w:autoSpaceDN w:val="0"/>
              <w:adjustRightInd w:val="0"/>
              <w:spacing w:after="0" w:line="240" w:lineRule="auto"/>
              <w:outlineLvl w:val="1"/>
              <w:rPr>
                <w:rFonts w:ascii="Times New Roman" w:eastAsia="Calibri" w:hAnsi="Times New Roman" w:cs="Times New Roman"/>
                <w:sz w:val="24"/>
                <w:szCs w:val="24"/>
              </w:rPr>
            </w:pPr>
          </w:p>
        </w:tc>
        <w:tc>
          <w:tcPr>
            <w:tcW w:w="2694" w:type="dxa"/>
            <w:vMerge/>
          </w:tcPr>
          <w:p w:rsidR="005B6FF8" w:rsidRPr="005B6FF8" w:rsidRDefault="005B6FF8" w:rsidP="005B6FF8">
            <w:pPr>
              <w:widowControl w:val="0"/>
              <w:autoSpaceDE w:val="0"/>
              <w:autoSpaceDN w:val="0"/>
              <w:adjustRightInd w:val="0"/>
              <w:spacing w:after="0" w:line="240" w:lineRule="auto"/>
              <w:outlineLvl w:val="1"/>
              <w:rPr>
                <w:rFonts w:ascii="Times New Roman" w:eastAsia="Calibri" w:hAnsi="Times New Roman" w:cs="Times New Roman"/>
                <w:sz w:val="24"/>
                <w:szCs w:val="24"/>
              </w:rPr>
            </w:pPr>
          </w:p>
        </w:tc>
        <w:tc>
          <w:tcPr>
            <w:tcW w:w="1134" w:type="dxa"/>
            <w:vMerge/>
          </w:tcPr>
          <w:p w:rsidR="005B6FF8" w:rsidRPr="005B6FF8" w:rsidRDefault="005B6FF8" w:rsidP="005B6FF8">
            <w:pPr>
              <w:widowControl w:val="0"/>
              <w:autoSpaceDE w:val="0"/>
              <w:autoSpaceDN w:val="0"/>
              <w:adjustRightInd w:val="0"/>
              <w:spacing w:after="0" w:line="240" w:lineRule="auto"/>
              <w:outlineLvl w:val="1"/>
              <w:rPr>
                <w:rFonts w:ascii="Times New Roman" w:eastAsia="Calibri" w:hAnsi="Times New Roman" w:cs="Times New Roman"/>
                <w:sz w:val="24"/>
                <w:szCs w:val="24"/>
              </w:rPr>
            </w:pPr>
          </w:p>
        </w:tc>
        <w:tc>
          <w:tcPr>
            <w:tcW w:w="1276" w:type="dxa"/>
            <w:vAlign w:val="center"/>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lang w:val="en-US"/>
              </w:rPr>
              <w:t>I</w:t>
            </w:r>
            <w:r w:rsidRPr="005B6FF8">
              <w:rPr>
                <w:rFonts w:ascii="Times New Roman" w:eastAsia="Calibri" w:hAnsi="Times New Roman" w:cs="Times New Roman"/>
                <w:sz w:val="24"/>
                <w:szCs w:val="24"/>
              </w:rPr>
              <w:t xml:space="preserve"> квартал</w:t>
            </w:r>
          </w:p>
        </w:tc>
        <w:tc>
          <w:tcPr>
            <w:tcW w:w="1276" w:type="dxa"/>
            <w:vAlign w:val="center"/>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lang w:val="en-US"/>
              </w:rPr>
              <w:t>II</w:t>
            </w:r>
            <w:r w:rsidRPr="005B6FF8">
              <w:rPr>
                <w:rFonts w:ascii="Times New Roman" w:eastAsia="Calibri" w:hAnsi="Times New Roman" w:cs="Times New Roman"/>
                <w:sz w:val="24"/>
                <w:szCs w:val="24"/>
              </w:rPr>
              <w:t xml:space="preserve"> квартал</w:t>
            </w:r>
          </w:p>
        </w:tc>
        <w:tc>
          <w:tcPr>
            <w:tcW w:w="1559" w:type="dxa"/>
            <w:vAlign w:val="center"/>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lang w:val="en-US"/>
              </w:rPr>
              <w:t>III</w:t>
            </w:r>
            <w:r w:rsidRPr="005B6FF8">
              <w:rPr>
                <w:rFonts w:ascii="Times New Roman" w:eastAsia="Calibri" w:hAnsi="Times New Roman" w:cs="Times New Roman"/>
                <w:sz w:val="24"/>
                <w:szCs w:val="24"/>
              </w:rPr>
              <w:t xml:space="preserve"> квартал</w:t>
            </w:r>
          </w:p>
        </w:tc>
        <w:tc>
          <w:tcPr>
            <w:tcW w:w="1418" w:type="dxa"/>
            <w:vAlign w:val="center"/>
          </w:tcPr>
          <w:p w:rsidR="005B6FF8" w:rsidRPr="005B6FF8" w:rsidRDefault="005B6FF8" w:rsidP="005B6FF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lang w:val="en-US"/>
              </w:rPr>
              <w:t>IV</w:t>
            </w:r>
            <w:r w:rsidRPr="005B6FF8">
              <w:rPr>
                <w:rFonts w:ascii="Times New Roman" w:eastAsia="Calibri" w:hAnsi="Times New Roman" w:cs="Times New Roman"/>
                <w:sz w:val="24"/>
                <w:szCs w:val="24"/>
              </w:rPr>
              <w:t xml:space="preserve"> квартал</w:t>
            </w:r>
          </w:p>
        </w:tc>
        <w:tc>
          <w:tcPr>
            <w:tcW w:w="3259" w:type="dxa"/>
            <w:vMerge/>
          </w:tcPr>
          <w:p w:rsidR="005B6FF8" w:rsidRPr="005B6FF8" w:rsidRDefault="005B6FF8" w:rsidP="005B6FF8">
            <w:pPr>
              <w:widowControl w:val="0"/>
              <w:autoSpaceDE w:val="0"/>
              <w:autoSpaceDN w:val="0"/>
              <w:adjustRightInd w:val="0"/>
              <w:spacing w:after="0" w:line="240" w:lineRule="auto"/>
              <w:outlineLvl w:val="1"/>
              <w:rPr>
                <w:rFonts w:ascii="Times New Roman" w:eastAsia="Calibri" w:hAnsi="Times New Roman" w:cs="Times New Roman"/>
                <w:sz w:val="24"/>
                <w:szCs w:val="24"/>
              </w:rPr>
            </w:pPr>
          </w:p>
        </w:tc>
      </w:tr>
      <w:tr w:rsidR="005B6FF8" w:rsidRPr="005B6FF8" w:rsidTr="005B6FF8">
        <w:trPr>
          <w:trHeight w:val="247"/>
          <w:tblHeader/>
        </w:trPr>
        <w:tc>
          <w:tcPr>
            <w:tcW w:w="851" w:type="dxa"/>
          </w:tcPr>
          <w:p w:rsidR="005B6FF8" w:rsidRPr="005B6FF8" w:rsidRDefault="005B6FF8" w:rsidP="005B6FF8">
            <w:pPr>
              <w:spacing w:after="0" w:line="240" w:lineRule="auto"/>
              <w:jc w:val="center"/>
              <w:rPr>
                <w:rFonts w:ascii="Times New Roman" w:eastAsia="Calibri" w:hAnsi="Times New Roman" w:cs="Times New Roman"/>
                <w:bCs/>
                <w:sz w:val="24"/>
                <w:szCs w:val="24"/>
              </w:rPr>
            </w:pPr>
            <w:r w:rsidRPr="005B6FF8">
              <w:rPr>
                <w:rFonts w:ascii="Times New Roman" w:eastAsia="Calibri" w:hAnsi="Times New Roman" w:cs="Times New Roman"/>
                <w:bCs/>
                <w:sz w:val="24"/>
                <w:szCs w:val="24"/>
              </w:rPr>
              <w:t>1</w:t>
            </w:r>
          </w:p>
        </w:tc>
        <w:tc>
          <w:tcPr>
            <w:tcW w:w="1417" w:type="dxa"/>
          </w:tcPr>
          <w:p w:rsidR="005B6FF8" w:rsidRPr="005B6FF8" w:rsidRDefault="005B6FF8" w:rsidP="005B6FF8">
            <w:pPr>
              <w:spacing w:after="0" w:line="240" w:lineRule="auto"/>
              <w:ind w:right="-250"/>
              <w:jc w:val="center"/>
              <w:rPr>
                <w:rFonts w:ascii="Times New Roman" w:eastAsia="Calibri" w:hAnsi="Times New Roman" w:cs="Times New Roman"/>
                <w:bCs/>
                <w:sz w:val="24"/>
                <w:szCs w:val="24"/>
              </w:rPr>
            </w:pPr>
            <w:r w:rsidRPr="005B6FF8">
              <w:rPr>
                <w:rFonts w:ascii="Times New Roman" w:eastAsia="Calibri" w:hAnsi="Times New Roman" w:cs="Times New Roman"/>
                <w:bCs/>
                <w:sz w:val="24"/>
                <w:szCs w:val="24"/>
              </w:rPr>
              <w:t>2</w:t>
            </w:r>
          </w:p>
        </w:tc>
        <w:tc>
          <w:tcPr>
            <w:tcW w:w="2694" w:type="dxa"/>
          </w:tcPr>
          <w:p w:rsidR="005B6FF8" w:rsidRPr="005B6FF8" w:rsidRDefault="005B6FF8" w:rsidP="005B6FF8">
            <w:pPr>
              <w:spacing w:after="0" w:line="240" w:lineRule="auto"/>
              <w:jc w:val="center"/>
              <w:rPr>
                <w:rFonts w:ascii="Times New Roman" w:eastAsia="Calibri" w:hAnsi="Times New Roman" w:cs="Times New Roman"/>
                <w:bCs/>
                <w:sz w:val="24"/>
                <w:szCs w:val="24"/>
              </w:rPr>
            </w:pPr>
            <w:r w:rsidRPr="005B6FF8">
              <w:rPr>
                <w:rFonts w:ascii="Times New Roman" w:eastAsia="Calibri" w:hAnsi="Times New Roman" w:cs="Times New Roman"/>
                <w:bCs/>
                <w:sz w:val="24"/>
                <w:szCs w:val="24"/>
              </w:rPr>
              <w:t>3</w:t>
            </w:r>
          </w:p>
        </w:tc>
        <w:tc>
          <w:tcPr>
            <w:tcW w:w="1134"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4</w:t>
            </w:r>
          </w:p>
        </w:tc>
        <w:tc>
          <w:tcPr>
            <w:tcW w:w="1276"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5</w:t>
            </w:r>
          </w:p>
        </w:tc>
        <w:tc>
          <w:tcPr>
            <w:tcW w:w="1276"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6</w:t>
            </w:r>
          </w:p>
        </w:tc>
        <w:tc>
          <w:tcPr>
            <w:tcW w:w="1559"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7</w:t>
            </w:r>
          </w:p>
        </w:tc>
        <w:tc>
          <w:tcPr>
            <w:tcW w:w="1418"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8</w:t>
            </w:r>
          </w:p>
        </w:tc>
        <w:tc>
          <w:tcPr>
            <w:tcW w:w="3259" w:type="dxa"/>
          </w:tcPr>
          <w:p w:rsidR="005B6FF8" w:rsidRPr="005B6FF8" w:rsidRDefault="005B6FF8" w:rsidP="005B6FF8">
            <w:pPr>
              <w:widowControl w:val="0"/>
              <w:autoSpaceDE w:val="0"/>
              <w:autoSpaceDN w:val="0"/>
              <w:adjustRightInd w:val="0"/>
              <w:spacing w:after="0" w:line="240" w:lineRule="auto"/>
              <w:ind w:right="-553"/>
              <w:jc w:val="center"/>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9</w:t>
            </w:r>
          </w:p>
        </w:tc>
      </w:tr>
      <w:tr w:rsidR="005B6FF8" w:rsidRPr="005B6FF8" w:rsidTr="005B6FF8">
        <w:trPr>
          <w:trHeight w:val="439"/>
        </w:trPr>
        <w:tc>
          <w:tcPr>
            <w:tcW w:w="851"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1.1</w:t>
            </w:r>
          </w:p>
        </w:tc>
        <w:tc>
          <w:tcPr>
            <w:tcW w:w="14033" w:type="dxa"/>
            <w:gridSpan w:val="8"/>
          </w:tcPr>
          <w:p w:rsidR="005B6FF8" w:rsidRPr="005B6FF8" w:rsidRDefault="005B6FF8" w:rsidP="005B6FF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r>
      <w:tr w:rsidR="005B6FF8" w:rsidRPr="005B6FF8" w:rsidTr="005B6FF8">
        <w:trPr>
          <w:trHeight w:val="439"/>
        </w:trPr>
        <w:tc>
          <w:tcPr>
            <w:tcW w:w="851" w:type="dxa"/>
          </w:tcPr>
          <w:p w:rsidR="005B6FF8" w:rsidRPr="005B6FF8" w:rsidRDefault="005B6FF8" w:rsidP="005B6FF8">
            <w:pPr>
              <w:spacing w:after="0" w:line="240" w:lineRule="auto"/>
              <w:jc w:val="center"/>
              <w:rPr>
                <w:rFonts w:ascii="Times New Roman" w:eastAsia="Calibri" w:hAnsi="Times New Roman" w:cs="Times New Roman"/>
                <w:sz w:val="24"/>
                <w:szCs w:val="24"/>
              </w:rPr>
            </w:pPr>
          </w:p>
        </w:tc>
        <w:tc>
          <w:tcPr>
            <w:tcW w:w="1417"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2694"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Формирование и выдача муниципального задания на 2020 год.</w:t>
            </w:r>
          </w:p>
        </w:tc>
        <w:tc>
          <w:tcPr>
            <w:tcW w:w="1134"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i/>
                <w:sz w:val="24"/>
                <w:szCs w:val="24"/>
              </w:rPr>
            </w:pPr>
            <w:r w:rsidRPr="005B6FF8">
              <w:rPr>
                <w:rFonts w:ascii="Times New Roman" w:eastAsia="Calibri" w:hAnsi="Times New Roman" w:cs="Times New Roman"/>
                <w:i/>
                <w:sz w:val="24"/>
                <w:szCs w:val="24"/>
              </w:rPr>
              <w:t>29.12.</w:t>
            </w: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i/>
                <w:sz w:val="24"/>
                <w:szCs w:val="24"/>
              </w:rPr>
            </w:pPr>
          </w:p>
        </w:tc>
        <w:tc>
          <w:tcPr>
            <w:tcW w:w="1559" w:type="dxa"/>
          </w:tcPr>
          <w:p w:rsidR="005B6FF8" w:rsidRPr="005B6FF8" w:rsidRDefault="005B6FF8" w:rsidP="005B6FF8">
            <w:pPr>
              <w:shd w:val="clear" w:color="auto" w:fill="FFFFFF"/>
              <w:spacing w:after="0"/>
              <w:jc w:val="center"/>
              <w:rPr>
                <w:rFonts w:ascii="Times New Roman" w:eastAsia="Calibri" w:hAnsi="Times New Roman" w:cs="Times New Roman"/>
                <w:i/>
                <w:sz w:val="24"/>
                <w:szCs w:val="24"/>
              </w:rPr>
            </w:pPr>
          </w:p>
        </w:tc>
        <w:tc>
          <w:tcPr>
            <w:tcW w:w="1418" w:type="dxa"/>
          </w:tcPr>
          <w:p w:rsidR="005B6FF8" w:rsidRPr="005B6FF8" w:rsidRDefault="005B6FF8" w:rsidP="005B6FF8">
            <w:pPr>
              <w:shd w:val="clear" w:color="auto" w:fill="FFFFFF"/>
              <w:spacing w:after="0"/>
              <w:rPr>
                <w:rFonts w:ascii="Times New Roman" w:eastAsia="Calibri" w:hAnsi="Times New Roman" w:cs="Times New Roman"/>
                <w:i/>
                <w:sz w:val="24"/>
                <w:szCs w:val="24"/>
              </w:rPr>
            </w:pPr>
          </w:p>
        </w:tc>
        <w:tc>
          <w:tcPr>
            <w:tcW w:w="3259" w:type="dxa"/>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Утверждение муниципального задания</w:t>
            </w:r>
          </w:p>
        </w:tc>
      </w:tr>
      <w:tr w:rsidR="005B6FF8" w:rsidRPr="005B6FF8" w:rsidTr="005B6FF8">
        <w:trPr>
          <w:trHeight w:val="439"/>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7"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2694" w:type="dxa"/>
          </w:tcPr>
          <w:p w:rsidR="005B6FF8" w:rsidRPr="005B6FF8" w:rsidRDefault="005B6FF8" w:rsidP="005B6FF8">
            <w:pPr>
              <w:spacing w:after="0"/>
              <w:rPr>
                <w:rFonts w:ascii="Times New Roman" w:eastAsia="Calibri" w:hAnsi="Times New Roman" w:cs="Times New Roman"/>
                <w:sz w:val="24"/>
                <w:szCs w:val="24"/>
              </w:rPr>
            </w:pPr>
            <w:r w:rsidRPr="005B6FF8">
              <w:rPr>
                <w:rFonts w:ascii="Times New Roman" w:eastAsia="Times New Roman" w:hAnsi="Times New Roman" w:cs="Times New Roman"/>
                <w:sz w:val="24"/>
                <w:szCs w:val="24"/>
              </w:rPr>
              <w:t xml:space="preserve">Контроль за выполнением государственного задания, проверка отчетных документов </w:t>
            </w:r>
          </w:p>
        </w:tc>
        <w:tc>
          <w:tcPr>
            <w:tcW w:w="1134" w:type="dxa"/>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5B6FF8">
              <w:rPr>
                <w:rFonts w:ascii="Times New Roman" w:eastAsia="Times New Roman" w:hAnsi="Times New Roman" w:cs="Times New Roman"/>
                <w:i/>
                <w:sz w:val="24"/>
                <w:szCs w:val="24"/>
                <w:lang w:eastAsia="ru-RU"/>
              </w:rPr>
              <w:t>31.03.</w:t>
            </w:r>
          </w:p>
        </w:tc>
        <w:tc>
          <w:tcPr>
            <w:tcW w:w="1276" w:type="dxa"/>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5B6FF8">
              <w:rPr>
                <w:rFonts w:ascii="Times New Roman" w:eastAsia="Times New Roman" w:hAnsi="Times New Roman" w:cs="Times New Roman"/>
                <w:i/>
                <w:sz w:val="24"/>
                <w:szCs w:val="24"/>
                <w:lang w:eastAsia="ru-RU"/>
              </w:rPr>
              <w:t>30.06.</w:t>
            </w:r>
          </w:p>
        </w:tc>
        <w:tc>
          <w:tcPr>
            <w:tcW w:w="1559" w:type="dxa"/>
          </w:tcPr>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5B6FF8">
              <w:rPr>
                <w:rFonts w:ascii="Times New Roman" w:eastAsia="Times New Roman" w:hAnsi="Times New Roman" w:cs="Times New Roman"/>
                <w:i/>
                <w:sz w:val="24"/>
                <w:szCs w:val="24"/>
                <w:lang w:eastAsia="ru-RU"/>
              </w:rPr>
              <w:t>30.09.</w:t>
            </w:r>
          </w:p>
        </w:tc>
        <w:tc>
          <w:tcPr>
            <w:tcW w:w="1418" w:type="dxa"/>
          </w:tcPr>
          <w:p w:rsidR="005B6FF8" w:rsidRPr="005B6FF8" w:rsidRDefault="005B6FF8" w:rsidP="005B6FF8">
            <w:pPr>
              <w:widowControl w:val="0"/>
              <w:autoSpaceDE w:val="0"/>
              <w:autoSpaceDN w:val="0"/>
              <w:spacing w:after="0" w:line="240" w:lineRule="auto"/>
              <w:rPr>
                <w:rFonts w:ascii="Times New Roman" w:eastAsia="Times New Roman" w:hAnsi="Times New Roman" w:cs="Times New Roman"/>
                <w:i/>
                <w:sz w:val="24"/>
                <w:szCs w:val="24"/>
                <w:lang w:eastAsia="ru-RU"/>
              </w:rPr>
            </w:pPr>
            <w:r w:rsidRPr="005B6FF8">
              <w:rPr>
                <w:rFonts w:ascii="Times New Roman" w:eastAsia="Times New Roman" w:hAnsi="Times New Roman" w:cs="Times New Roman"/>
                <w:i/>
                <w:sz w:val="24"/>
                <w:szCs w:val="24"/>
                <w:lang w:eastAsia="ru-RU"/>
              </w:rPr>
              <w:t>31.10. 30.11.</w:t>
            </w:r>
          </w:p>
          <w:p w:rsidR="005B6FF8" w:rsidRPr="005B6FF8" w:rsidRDefault="005B6FF8" w:rsidP="005B6FF8">
            <w:pPr>
              <w:shd w:val="clear" w:color="auto" w:fill="FFFFFF"/>
              <w:spacing w:after="0"/>
              <w:rPr>
                <w:rFonts w:ascii="Times New Roman" w:eastAsia="Calibri" w:hAnsi="Times New Roman" w:cs="Times New Roman"/>
                <w:i/>
                <w:sz w:val="24"/>
                <w:szCs w:val="24"/>
              </w:rPr>
            </w:pPr>
            <w:r w:rsidRPr="005B6FF8">
              <w:rPr>
                <w:rFonts w:ascii="Times New Roman" w:eastAsia="Calibri" w:hAnsi="Times New Roman" w:cs="Times New Roman"/>
                <w:i/>
                <w:sz w:val="24"/>
                <w:szCs w:val="24"/>
              </w:rPr>
              <w:t>29.12.</w:t>
            </w:r>
          </w:p>
        </w:tc>
        <w:tc>
          <w:tcPr>
            <w:tcW w:w="3259" w:type="dxa"/>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 xml:space="preserve">Размещение </w:t>
            </w:r>
            <w:r w:rsidRPr="005B6FF8">
              <w:rPr>
                <w:rFonts w:ascii="Times New Roman" w:eastAsia="Calibri" w:hAnsi="Times New Roman" w:cs="Times New Roman"/>
                <w:i/>
                <w:sz w:val="24"/>
                <w:szCs w:val="24"/>
              </w:rPr>
              <w:t>информационных материалов о Московской области в 60 сетевых изданиях,  издание печатных газет объемом ___ полос формата А3 в год</w:t>
            </w:r>
            <w:r w:rsidRPr="005B6FF8">
              <w:rPr>
                <w:rFonts w:ascii="Times New Roman" w:eastAsia="Calibri" w:hAnsi="Times New Roman" w:cs="Times New Roman"/>
                <w:sz w:val="24"/>
                <w:szCs w:val="24"/>
              </w:rPr>
              <w:t xml:space="preserve"> </w:t>
            </w:r>
          </w:p>
        </w:tc>
      </w:tr>
      <w:tr w:rsidR="005B6FF8" w:rsidRPr="005B6FF8" w:rsidTr="005B6FF8">
        <w:trPr>
          <w:trHeight w:val="439"/>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7"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2694" w:type="dxa"/>
          </w:tcPr>
          <w:p w:rsidR="005B6FF8" w:rsidRPr="005B6FF8" w:rsidRDefault="005B6FF8" w:rsidP="005B6FF8">
            <w:pPr>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Формирование и выдача государственного задания на 2020год.</w:t>
            </w:r>
          </w:p>
        </w:tc>
        <w:tc>
          <w:tcPr>
            <w:tcW w:w="1134"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i/>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i/>
                <w:sz w:val="24"/>
                <w:szCs w:val="24"/>
              </w:rPr>
            </w:pPr>
          </w:p>
        </w:tc>
        <w:tc>
          <w:tcPr>
            <w:tcW w:w="1559" w:type="dxa"/>
          </w:tcPr>
          <w:p w:rsidR="005B6FF8" w:rsidRPr="005B6FF8" w:rsidRDefault="005B6FF8" w:rsidP="005B6FF8">
            <w:pPr>
              <w:shd w:val="clear" w:color="auto" w:fill="FFFFFF"/>
              <w:spacing w:after="0"/>
              <w:jc w:val="center"/>
              <w:rPr>
                <w:rFonts w:ascii="Times New Roman" w:eastAsia="Calibri" w:hAnsi="Times New Roman" w:cs="Times New Roman"/>
                <w:i/>
                <w:sz w:val="24"/>
                <w:szCs w:val="24"/>
              </w:rPr>
            </w:pPr>
            <w:r w:rsidRPr="005B6FF8">
              <w:rPr>
                <w:rFonts w:ascii="Times New Roman" w:eastAsia="Calibri" w:hAnsi="Times New Roman" w:cs="Times New Roman"/>
                <w:i/>
                <w:sz w:val="24"/>
                <w:szCs w:val="24"/>
              </w:rPr>
              <w:t>29.12.</w:t>
            </w:r>
          </w:p>
        </w:tc>
        <w:tc>
          <w:tcPr>
            <w:tcW w:w="1418" w:type="dxa"/>
          </w:tcPr>
          <w:p w:rsidR="005B6FF8" w:rsidRPr="005B6FF8" w:rsidRDefault="005B6FF8" w:rsidP="005B6FF8">
            <w:pPr>
              <w:shd w:val="clear" w:color="auto" w:fill="FFFFFF"/>
              <w:spacing w:after="0"/>
              <w:rPr>
                <w:rFonts w:ascii="Times New Roman" w:eastAsia="Calibri" w:hAnsi="Times New Roman" w:cs="Times New Roman"/>
                <w:i/>
                <w:sz w:val="24"/>
                <w:szCs w:val="24"/>
              </w:rPr>
            </w:pPr>
          </w:p>
        </w:tc>
        <w:tc>
          <w:tcPr>
            <w:tcW w:w="3259" w:type="dxa"/>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Утверждение муниципального задания</w:t>
            </w:r>
          </w:p>
        </w:tc>
      </w:tr>
      <w:tr w:rsidR="005B6FF8" w:rsidRPr="005B6FF8" w:rsidTr="005B6FF8">
        <w:trPr>
          <w:trHeight w:val="447"/>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7" w:type="dxa"/>
          </w:tcPr>
          <w:p w:rsidR="005B6FF8" w:rsidRPr="005B6FF8" w:rsidRDefault="005B6FF8" w:rsidP="005B6FF8">
            <w:pPr>
              <w:spacing w:after="0"/>
              <w:rPr>
                <w:rFonts w:ascii="Times New Roman" w:eastAsia="Calibri" w:hAnsi="Times New Roman" w:cs="Times New Roman"/>
                <w:sz w:val="24"/>
                <w:szCs w:val="24"/>
              </w:rPr>
            </w:pPr>
          </w:p>
        </w:tc>
        <w:tc>
          <w:tcPr>
            <w:tcW w:w="2694"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Проведение конкурентных процедур:</w:t>
            </w:r>
          </w:p>
        </w:tc>
        <w:tc>
          <w:tcPr>
            <w:tcW w:w="1134"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559"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8"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3259" w:type="dxa"/>
          </w:tcPr>
          <w:p w:rsidR="005B6FF8" w:rsidRPr="005B6FF8" w:rsidRDefault="005B6FF8" w:rsidP="005B6FF8">
            <w:pPr>
              <w:spacing w:after="0" w:line="240" w:lineRule="auto"/>
              <w:rPr>
                <w:rFonts w:ascii="Times New Roman" w:eastAsia="Calibri" w:hAnsi="Times New Roman" w:cs="Times New Roman"/>
                <w:sz w:val="24"/>
                <w:szCs w:val="24"/>
              </w:rPr>
            </w:pPr>
          </w:p>
        </w:tc>
      </w:tr>
      <w:tr w:rsidR="005B6FF8" w:rsidRPr="005B6FF8" w:rsidTr="005B6FF8">
        <w:trPr>
          <w:trHeight w:val="317"/>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7" w:type="dxa"/>
          </w:tcPr>
          <w:p w:rsidR="005B6FF8" w:rsidRPr="005B6FF8" w:rsidRDefault="005B6FF8" w:rsidP="005B6FF8">
            <w:pPr>
              <w:spacing w:after="0"/>
              <w:rPr>
                <w:rFonts w:ascii="Times New Roman" w:eastAsia="Calibri" w:hAnsi="Times New Roman" w:cs="Times New Roman"/>
                <w:sz w:val="24"/>
                <w:szCs w:val="24"/>
              </w:rPr>
            </w:pPr>
          </w:p>
        </w:tc>
        <w:tc>
          <w:tcPr>
            <w:tcW w:w="2694"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 проведение открытого конкурса;</w:t>
            </w:r>
          </w:p>
        </w:tc>
        <w:tc>
          <w:tcPr>
            <w:tcW w:w="1134"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559"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8"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3259"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Определение Исполнителя на оказание услуг</w:t>
            </w:r>
          </w:p>
        </w:tc>
      </w:tr>
      <w:tr w:rsidR="005B6FF8" w:rsidRPr="005B6FF8" w:rsidTr="005B6FF8">
        <w:trPr>
          <w:trHeight w:val="317"/>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7" w:type="dxa"/>
          </w:tcPr>
          <w:p w:rsidR="005B6FF8" w:rsidRPr="005B6FF8" w:rsidRDefault="005B6FF8" w:rsidP="005B6FF8">
            <w:pPr>
              <w:spacing w:after="0"/>
              <w:rPr>
                <w:rFonts w:ascii="Times New Roman" w:eastAsia="Calibri" w:hAnsi="Times New Roman" w:cs="Times New Roman"/>
                <w:sz w:val="24"/>
                <w:szCs w:val="24"/>
              </w:rPr>
            </w:pPr>
          </w:p>
        </w:tc>
        <w:tc>
          <w:tcPr>
            <w:tcW w:w="2694"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 заключение государственного контракта (МК);</w:t>
            </w:r>
          </w:p>
        </w:tc>
        <w:tc>
          <w:tcPr>
            <w:tcW w:w="1134"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559"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8"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3259"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Заключение с Исполнителем государственного контракта на оказание услуг</w:t>
            </w:r>
          </w:p>
        </w:tc>
      </w:tr>
      <w:tr w:rsidR="005B6FF8" w:rsidRPr="005B6FF8" w:rsidTr="005B6FF8">
        <w:trPr>
          <w:trHeight w:val="317"/>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7" w:type="dxa"/>
          </w:tcPr>
          <w:p w:rsidR="005B6FF8" w:rsidRPr="005B6FF8" w:rsidRDefault="005B6FF8" w:rsidP="005B6FF8">
            <w:pPr>
              <w:spacing w:after="0"/>
              <w:rPr>
                <w:rFonts w:ascii="Times New Roman" w:eastAsia="Calibri" w:hAnsi="Times New Roman" w:cs="Times New Roman"/>
                <w:sz w:val="24"/>
                <w:szCs w:val="24"/>
              </w:rPr>
            </w:pPr>
          </w:p>
        </w:tc>
        <w:tc>
          <w:tcPr>
            <w:tcW w:w="2694"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 срок исполнения МК - ________.</w:t>
            </w:r>
          </w:p>
        </w:tc>
        <w:tc>
          <w:tcPr>
            <w:tcW w:w="1134"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559"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8"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3259"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Принятие Заказчиком результата оказания услуг Исполнителем</w:t>
            </w:r>
          </w:p>
        </w:tc>
      </w:tr>
      <w:tr w:rsidR="005B6FF8" w:rsidRPr="005B6FF8" w:rsidTr="005B6FF8">
        <w:trPr>
          <w:trHeight w:val="412"/>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1.2</w:t>
            </w:r>
          </w:p>
        </w:tc>
        <w:tc>
          <w:tcPr>
            <w:tcW w:w="14033" w:type="dxa"/>
            <w:gridSpan w:val="8"/>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r>
      <w:tr w:rsidR="005B6FF8" w:rsidRPr="005B6FF8" w:rsidTr="005B6FF8">
        <w:trPr>
          <w:trHeight w:val="365"/>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7"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2694"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134"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559"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8"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3259"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r>
      <w:tr w:rsidR="005B6FF8" w:rsidRPr="005B6FF8" w:rsidTr="005B6FF8">
        <w:trPr>
          <w:trHeight w:val="389"/>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1.3</w:t>
            </w:r>
          </w:p>
        </w:tc>
        <w:tc>
          <w:tcPr>
            <w:tcW w:w="14033" w:type="dxa"/>
            <w:gridSpan w:val="8"/>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r>
      <w:tr w:rsidR="005B6FF8" w:rsidRPr="005B6FF8" w:rsidTr="005B6FF8">
        <w:trPr>
          <w:trHeight w:val="251"/>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7" w:type="dxa"/>
          </w:tcPr>
          <w:p w:rsidR="005B6FF8" w:rsidRPr="005B6FF8" w:rsidRDefault="005B6FF8" w:rsidP="005B6FF8">
            <w:pPr>
              <w:spacing w:after="0"/>
              <w:rPr>
                <w:rFonts w:ascii="Times New Roman" w:eastAsia="Calibri" w:hAnsi="Times New Roman" w:cs="Times New Roman"/>
                <w:sz w:val="24"/>
                <w:szCs w:val="24"/>
              </w:rPr>
            </w:pPr>
          </w:p>
        </w:tc>
        <w:tc>
          <w:tcPr>
            <w:tcW w:w="2694"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134"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276" w:type="dxa"/>
          </w:tcPr>
          <w:p w:rsidR="005B6FF8" w:rsidRPr="005B6FF8" w:rsidRDefault="005B6FF8" w:rsidP="005B6FF8">
            <w:pPr>
              <w:shd w:val="clear" w:color="auto" w:fill="FFFFFF"/>
              <w:spacing w:after="0"/>
              <w:jc w:val="center"/>
              <w:rPr>
                <w:rFonts w:ascii="Times New Roman" w:eastAsia="Calibri" w:hAnsi="Times New Roman" w:cs="Times New Roman"/>
                <w:sz w:val="24"/>
                <w:szCs w:val="24"/>
              </w:rPr>
            </w:pPr>
          </w:p>
        </w:tc>
        <w:tc>
          <w:tcPr>
            <w:tcW w:w="1559"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c>
          <w:tcPr>
            <w:tcW w:w="1418"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3259" w:type="dxa"/>
          </w:tcPr>
          <w:p w:rsidR="005B6FF8" w:rsidRPr="005B6FF8" w:rsidRDefault="005B6FF8" w:rsidP="005B6FF8">
            <w:pPr>
              <w:shd w:val="clear" w:color="auto" w:fill="FFFFFF"/>
              <w:spacing w:after="0"/>
              <w:rPr>
                <w:rFonts w:ascii="Times New Roman" w:eastAsia="Calibri" w:hAnsi="Times New Roman" w:cs="Times New Roman"/>
                <w:sz w:val="24"/>
                <w:szCs w:val="24"/>
              </w:rPr>
            </w:pPr>
          </w:p>
        </w:tc>
      </w:tr>
      <w:tr w:rsidR="005B6FF8" w:rsidRPr="005B6FF8" w:rsidTr="005B6FF8">
        <w:trPr>
          <w:trHeight w:val="317"/>
        </w:trPr>
        <w:tc>
          <w:tcPr>
            <w:tcW w:w="851" w:type="dxa"/>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1.4</w:t>
            </w:r>
          </w:p>
        </w:tc>
        <w:tc>
          <w:tcPr>
            <w:tcW w:w="14033" w:type="dxa"/>
            <w:gridSpan w:val="8"/>
          </w:tcPr>
          <w:p w:rsidR="005B6FF8" w:rsidRPr="005B6FF8" w:rsidRDefault="005B6FF8" w:rsidP="005B6FF8">
            <w:pPr>
              <w:shd w:val="clear" w:color="auto" w:fill="FFFFFF"/>
              <w:spacing w:after="0"/>
              <w:rPr>
                <w:rFonts w:ascii="Times New Roman" w:eastAsia="Calibri" w:hAnsi="Times New Roman" w:cs="Times New Roman"/>
                <w:sz w:val="24"/>
                <w:szCs w:val="24"/>
              </w:rPr>
            </w:pPr>
            <w:r w:rsidRPr="005B6FF8">
              <w:rPr>
                <w:rFonts w:ascii="Times New Roman" w:eastAsia="Calibri"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r>
      <w:tr w:rsidR="005B6FF8" w:rsidRPr="005B6FF8" w:rsidTr="005B6FF8">
        <w:trPr>
          <w:trHeight w:val="201"/>
        </w:trPr>
        <w:tc>
          <w:tcPr>
            <w:tcW w:w="851" w:type="dxa"/>
          </w:tcPr>
          <w:p w:rsidR="005B6FF8" w:rsidRPr="005B6FF8" w:rsidRDefault="005B6FF8" w:rsidP="005B6FF8">
            <w:pPr>
              <w:spacing w:after="0" w:line="240" w:lineRule="auto"/>
              <w:jc w:val="center"/>
              <w:rPr>
                <w:rFonts w:ascii="Times New Roman" w:eastAsia="Calibri" w:hAnsi="Times New Roman" w:cs="Times New Roman"/>
                <w:sz w:val="24"/>
                <w:szCs w:val="24"/>
              </w:rPr>
            </w:pPr>
          </w:p>
        </w:tc>
        <w:tc>
          <w:tcPr>
            <w:tcW w:w="1417"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2694"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134"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276"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276"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559"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418"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3259" w:type="dxa"/>
          </w:tcPr>
          <w:p w:rsidR="005B6FF8" w:rsidRPr="005B6FF8" w:rsidRDefault="005B6FF8" w:rsidP="005B6FF8">
            <w:pPr>
              <w:spacing w:after="0" w:line="240" w:lineRule="auto"/>
              <w:rPr>
                <w:rFonts w:ascii="Times New Roman" w:eastAsia="Calibri" w:hAnsi="Times New Roman" w:cs="Times New Roman"/>
                <w:sz w:val="24"/>
                <w:szCs w:val="24"/>
              </w:rPr>
            </w:pPr>
          </w:p>
        </w:tc>
      </w:tr>
      <w:tr w:rsidR="005B6FF8" w:rsidRPr="005B6FF8" w:rsidTr="005B6FF8">
        <w:trPr>
          <w:trHeight w:val="800"/>
        </w:trPr>
        <w:tc>
          <w:tcPr>
            <w:tcW w:w="851" w:type="dxa"/>
          </w:tcPr>
          <w:p w:rsidR="005B6FF8" w:rsidRPr="005B6FF8" w:rsidRDefault="005B6FF8" w:rsidP="005B6FF8">
            <w:pPr>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1.5</w:t>
            </w:r>
          </w:p>
        </w:tc>
        <w:tc>
          <w:tcPr>
            <w:tcW w:w="14033" w:type="dxa"/>
            <w:gridSpan w:val="8"/>
          </w:tcPr>
          <w:p w:rsidR="005B6FF8" w:rsidRPr="005B6FF8" w:rsidRDefault="005B6FF8" w:rsidP="005B6FF8">
            <w:pPr>
              <w:spacing w:after="0" w:line="240" w:lineRule="auto"/>
              <w:rPr>
                <w:rFonts w:ascii="Times New Roman" w:eastAsia="Times New Roman" w:hAnsi="Times New Roman" w:cs="Times New Roman"/>
                <w:sz w:val="24"/>
                <w:szCs w:val="24"/>
                <w:lang w:eastAsia="ru-RU"/>
              </w:rPr>
            </w:pPr>
            <w:r w:rsidRPr="005B6FF8">
              <w:rPr>
                <w:rFonts w:ascii="Times New Roman" w:eastAsia="Times New Roman" w:hAnsi="Times New Roman" w:cs="Times New Roman"/>
                <w:sz w:val="24"/>
                <w:szCs w:val="24"/>
                <w:lang w:eastAsia="ru-RU"/>
              </w:rPr>
              <w:t xml:space="preserve">Информирование населения путем изготовления и распространения </w:t>
            </w:r>
            <w:r w:rsidRPr="005B6FF8">
              <w:rPr>
                <w:rFonts w:ascii="Times New Roman" w:eastAsia="Times New Roman" w:hAnsi="Times New Roman" w:cs="Times New Roman"/>
                <w:bCs/>
                <w:sz w:val="24"/>
                <w:szCs w:val="24"/>
                <w:lang w:eastAsia="ru-RU"/>
              </w:rPr>
              <w:t>полиграфической продукции</w:t>
            </w:r>
            <w:r w:rsidRPr="005B6FF8">
              <w:rPr>
                <w:rFonts w:ascii="Times New Roman" w:eastAsia="Times New Roman" w:hAnsi="Times New Roman" w:cs="Times New Roman"/>
                <w:sz w:val="24"/>
                <w:szCs w:val="24"/>
                <w:lang w:eastAsia="ru-RU"/>
              </w:rPr>
              <w:t xml:space="preserve">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r>
      <w:tr w:rsidR="005B6FF8" w:rsidRPr="005B6FF8" w:rsidTr="005B6FF8">
        <w:trPr>
          <w:trHeight w:val="562"/>
        </w:trPr>
        <w:tc>
          <w:tcPr>
            <w:tcW w:w="851" w:type="dxa"/>
          </w:tcPr>
          <w:p w:rsidR="005B6FF8" w:rsidRPr="005B6FF8" w:rsidRDefault="005B6FF8" w:rsidP="005B6FF8">
            <w:pPr>
              <w:widowControl w:val="0"/>
              <w:autoSpaceDE w:val="0"/>
              <w:autoSpaceDN w:val="0"/>
              <w:spacing w:after="0" w:line="240" w:lineRule="auto"/>
              <w:jc w:val="center"/>
              <w:rPr>
                <w:rFonts w:ascii="Times New Roman" w:eastAsia="Calibri" w:hAnsi="Times New Roman" w:cs="Times New Roman"/>
                <w:sz w:val="24"/>
                <w:szCs w:val="24"/>
              </w:rPr>
            </w:pPr>
          </w:p>
        </w:tc>
        <w:tc>
          <w:tcPr>
            <w:tcW w:w="1417" w:type="dxa"/>
          </w:tcPr>
          <w:p w:rsidR="005B6FF8" w:rsidRPr="005B6FF8" w:rsidRDefault="005B6FF8" w:rsidP="005B6FF8">
            <w:pPr>
              <w:widowControl w:val="0"/>
              <w:autoSpaceDE w:val="0"/>
              <w:autoSpaceDN w:val="0"/>
              <w:spacing w:after="0" w:line="240" w:lineRule="auto"/>
              <w:rPr>
                <w:rFonts w:ascii="Times New Roman" w:eastAsia="Calibri" w:hAnsi="Times New Roman" w:cs="Times New Roman"/>
                <w:sz w:val="24"/>
                <w:szCs w:val="24"/>
              </w:rPr>
            </w:pPr>
          </w:p>
        </w:tc>
        <w:tc>
          <w:tcPr>
            <w:tcW w:w="2694"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134"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276"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276"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559"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1418" w:type="dxa"/>
          </w:tcPr>
          <w:p w:rsidR="005B6FF8" w:rsidRPr="005B6FF8" w:rsidRDefault="005B6FF8" w:rsidP="005B6FF8">
            <w:pPr>
              <w:spacing w:after="0" w:line="240" w:lineRule="auto"/>
              <w:rPr>
                <w:rFonts w:ascii="Times New Roman" w:eastAsia="Calibri" w:hAnsi="Times New Roman" w:cs="Times New Roman"/>
                <w:sz w:val="24"/>
                <w:szCs w:val="24"/>
              </w:rPr>
            </w:pPr>
          </w:p>
        </w:tc>
        <w:tc>
          <w:tcPr>
            <w:tcW w:w="3259" w:type="dxa"/>
          </w:tcPr>
          <w:p w:rsidR="005B6FF8" w:rsidRPr="005B6FF8" w:rsidRDefault="005B6FF8" w:rsidP="005B6FF8">
            <w:pPr>
              <w:spacing w:after="0" w:line="240" w:lineRule="auto"/>
              <w:rPr>
                <w:rFonts w:ascii="Times New Roman" w:eastAsia="Calibri" w:hAnsi="Times New Roman" w:cs="Times New Roman"/>
                <w:sz w:val="24"/>
                <w:szCs w:val="24"/>
              </w:rPr>
            </w:pPr>
          </w:p>
        </w:tc>
      </w:tr>
      <w:tr w:rsidR="005B6FF8" w:rsidRPr="005B6FF8" w:rsidTr="005B6FF8">
        <w:trPr>
          <w:trHeight w:val="270"/>
        </w:trPr>
        <w:tc>
          <w:tcPr>
            <w:tcW w:w="851" w:type="dxa"/>
          </w:tcPr>
          <w:p w:rsidR="005B6FF8" w:rsidRPr="005B6FF8" w:rsidRDefault="005B6FF8" w:rsidP="005B6FF8">
            <w:pPr>
              <w:widowControl w:val="0"/>
              <w:autoSpaceDE w:val="0"/>
              <w:autoSpaceDN w:val="0"/>
              <w:spacing w:after="0" w:line="240" w:lineRule="auto"/>
              <w:jc w:val="center"/>
              <w:rPr>
                <w:rFonts w:ascii="Times New Roman" w:eastAsia="Calibri" w:hAnsi="Times New Roman" w:cs="Times New Roman"/>
                <w:sz w:val="24"/>
                <w:szCs w:val="24"/>
              </w:rPr>
            </w:pPr>
            <w:r w:rsidRPr="005B6FF8">
              <w:rPr>
                <w:rFonts w:ascii="Times New Roman" w:eastAsia="Calibri" w:hAnsi="Times New Roman" w:cs="Times New Roman"/>
                <w:sz w:val="24"/>
                <w:szCs w:val="24"/>
              </w:rPr>
              <w:t>1.6</w:t>
            </w:r>
          </w:p>
        </w:tc>
        <w:tc>
          <w:tcPr>
            <w:tcW w:w="14033" w:type="dxa"/>
            <w:gridSpan w:val="8"/>
          </w:tcPr>
          <w:p w:rsidR="005B6FF8" w:rsidRPr="005B6FF8" w:rsidRDefault="005B6FF8" w:rsidP="005B6FF8">
            <w:pPr>
              <w:spacing w:after="0" w:line="240" w:lineRule="auto"/>
              <w:rPr>
                <w:rFonts w:ascii="Times New Roman" w:eastAsia="Calibri" w:hAnsi="Times New Roman" w:cs="Times New Roman"/>
                <w:sz w:val="24"/>
                <w:szCs w:val="24"/>
              </w:rPr>
            </w:pPr>
            <w:r w:rsidRPr="005B6FF8">
              <w:rPr>
                <w:rFonts w:ascii="Times New Roman" w:eastAsia="Calibri" w:hAnsi="Times New Roman" w:cs="Times New Roman"/>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r>
    </w:tbl>
    <w:p w:rsidR="009C1558" w:rsidRDefault="009C1558" w:rsidP="007910E9">
      <w:pPr>
        <w:pStyle w:val="a6"/>
        <w:ind w:left="5103"/>
        <w:rPr>
          <w:rFonts w:ascii="Times New Roman" w:hAnsi="Times New Roman" w:cs="Times New Roman"/>
          <w:color w:val="FF0000"/>
          <w:sz w:val="24"/>
          <w:szCs w:val="24"/>
        </w:rPr>
        <w:sectPr w:rsidR="009C1558" w:rsidSect="00CE4199">
          <w:headerReference w:type="first" r:id="rId15"/>
          <w:pgSz w:w="16838" w:h="11906" w:orient="landscape"/>
          <w:pgMar w:top="851" w:right="1134" w:bottom="426" w:left="1134" w:header="709" w:footer="709" w:gutter="0"/>
          <w:cols w:space="708"/>
          <w:docGrid w:linePitch="360"/>
        </w:sectPr>
      </w:pPr>
    </w:p>
    <w:p w:rsidR="00235F09" w:rsidRDefault="00235F09" w:rsidP="00235F09">
      <w:pPr>
        <w:pStyle w:val="a6"/>
        <w:ind w:left="4962"/>
        <w:rPr>
          <w:rFonts w:ascii="Times New Roman" w:hAnsi="Times New Roman" w:cs="Times New Roman"/>
          <w:sz w:val="24"/>
          <w:szCs w:val="24"/>
        </w:rPr>
      </w:pPr>
      <w:r w:rsidRPr="00235F09">
        <w:rPr>
          <w:rFonts w:ascii="Times New Roman" w:hAnsi="Times New Roman" w:cs="Times New Roman"/>
          <w:sz w:val="24"/>
          <w:szCs w:val="24"/>
        </w:rPr>
        <w:t>П</w:t>
      </w:r>
      <w:r w:rsidR="004A6F91">
        <w:rPr>
          <w:rFonts w:ascii="Times New Roman" w:hAnsi="Times New Roman" w:cs="Times New Roman"/>
          <w:sz w:val="24"/>
          <w:szCs w:val="24"/>
        </w:rPr>
        <w:t>РИЛОЖЕНИЕ</w:t>
      </w:r>
      <w:r w:rsidRPr="00235F09">
        <w:rPr>
          <w:rFonts w:ascii="Times New Roman" w:hAnsi="Times New Roman" w:cs="Times New Roman"/>
          <w:sz w:val="24"/>
          <w:szCs w:val="24"/>
        </w:rPr>
        <w:t xml:space="preserve"> </w:t>
      </w:r>
      <w:r>
        <w:rPr>
          <w:rFonts w:ascii="Times New Roman" w:hAnsi="Times New Roman" w:cs="Times New Roman"/>
          <w:sz w:val="24"/>
          <w:szCs w:val="24"/>
        </w:rPr>
        <w:t>2</w:t>
      </w:r>
    </w:p>
    <w:p w:rsidR="004A6F91" w:rsidRPr="00235F09" w:rsidRDefault="004A6F91" w:rsidP="00235F09">
      <w:pPr>
        <w:pStyle w:val="a6"/>
        <w:ind w:left="4962"/>
        <w:rPr>
          <w:rFonts w:ascii="Times New Roman" w:hAnsi="Times New Roman" w:cs="Times New Roman"/>
          <w:sz w:val="24"/>
          <w:szCs w:val="24"/>
        </w:rPr>
      </w:pPr>
    </w:p>
    <w:p w:rsidR="00235F09" w:rsidRPr="00235F09" w:rsidRDefault="00235F09" w:rsidP="00235F09">
      <w:pPr>
        <w:pStyle w:val="a6"/>
        <w:ind w:left="4962"/>
        <w:rPr>
          <w:rFonts w:ascii="Times New Roman" w:hAnsi="Times New Roman" w:cs="Times New Roman"/>
          <w:sz w:val="24"/>
          <w:szCs w:val="24"/>
        </w:rPr>
      </w:pPr>
      <w:r w:rsidRPr="00235F09">
        <w:rPr>
          <w:rFonts w:ascii="Times New Roman" w:hAnsi="Times New Roman" w:cs="Times New Roman"/>
          <w:sz w:val="24"/>
          <w:szCs w:val="24"/>
        </w:rPr>
        <w:t xml:space="preserve">К Постановлению главы городского округа Котельники Московской области </w:t>
      </w:r>
    </w:p>
    <w:p w:rsidR="00D1303A" w:rsidRDefault="00DD095E" w:rsidP="00235F09">
      <w:pPr>
        <w:pStyle w:val="a6"/>
        <w:ind w:left="4962"/>
        <w:rPr>
          <w:rFonts w:ascii="Times New Roman" w:hAnsi="Times New Roman" w:cs="Times New Roman"/>
          <w:sz w:val="24"/>
          <w:szCs w:val="24"/>
        </w:rPr>
      </w:pPr>
      <w:r>
        <w:rPr>
          <w:rFonts w:ascii="Times New Roman" w:hAnsi="Times New Roman" w:cs="Times New Roman"/>
          <w:sz w:val="24"/>
          <w:szCs w:val="24"/>
        </w:rPr>
        <w:t xml:space="preserve">от 20.09.2019  № 665 </w:t>
      </w:r>
      <w:r w:rsidR="00235F09" w:rsidRPr="00235F09">
        <w:rPr>
          <w:rFonts w:ascii="Times New Roman" w:hAnsi="Times New Roman" w:cs="Times New Roman"/>
          <w:sz w:val="24"/>
          <w:szCs w:val="24"/>
        </w:rPr>
        <w:t>-</w:t>
      </w:r>
      <w:r>
        <w:rPr>
          <w:rFonts w:ascii="Times New Roman" w:hAnsi="Times New Roman" w:cs="Times New Roman"/>
          <w:sz w:val="24"/>
          <w:szCs w:val="24"/>
        </w:rPr>
        <w:t xml:space="preserve"> </w:t>
      </w:r>
      <w:r w:rsidR="00235F09" w:rsidRPr="00235F09">
        <w:rPr>
          <w:rFonts w:ascii="Times New Roman" w:hAnsi="Times New Roman" w:cs="Times New Roman"/>
          <w:sz w:val="24"/>
          <w:szCs w:val="24"/>
        </w:rPr>
        <w:t>ПГ</w:t>
      </w:r>
    </w:p>
    <w:p w:rsidR="00235F09" w:rsidRDefault="00235F09" w:rsidP="007910E9">
      <w:pPr>
        <w:pStyle w:val="a6"/>
        <w:ind w:left="0" w:firstLine="708"/>
        <w:jc w:val="center"/>
        <w:rPr>
          <w:rFonts w:ascii="Times New Roman" w:hAnsi="Times New Roman" w:cs="Times New Roman"/>
          <w:sz w:val="24"/>
          <w:szCs w:val="24"/>
        </w:rPr>
      </w:pPr>
    </w:p>
    <w:p w:rsidR="007910E9" w:rsidRPr="002B43C1" w:rsidRDefault="007910E9" w:rsidP="007910E9">
      <w:pPr>
        <w:pStyle w:val="a6"/>
        <w:ind w:left="0" w:firstLine="708"/>
        <w:jc w:val="center"/>
        <w:rPr>
          <w:rFonts w:ascii="Times New Roman" w:hAnsi="Times New Roman" w:cs="Times New Roman"/>
          <w:sz w:val="24"/>
          <w:szCs w:val="24"/>
        </w:rPr>
      </w:pPr>
      <w:r w:rsidRPr="002B43C1">
        <w:rPr>
          <w:rFonts w:ascii="Times New Roman" w:hAnsi="Times New Roman" w:cs="Times New Roman"/>
          <w:sz w:val="24"/>
          <w:szCs w:val="24"/>
        </w:rPr>
        <w:t>ПЕРЕЧЕНЬ</w:t>
      </w:r>
    </w:p>
    <w:p w:rsidR="007910E9" w:rsidRPr="002B43C1" w:rsidRDefault="007910E9" w:rsidP="007910E9">
      <w:pPr>
        <w:pStyle w:val="a6"/>
        <w:spacing w:after="120"/>
        <w:ind w:left="0" w:firstLine="709"/>
        <w:jc w:val="center"/>
        <w:rPr>
          <w:rFonts w:ascii="Times New Roman" w:hAnsi="Times New Roman" w:cs="Times New Roman"/>
          <w:sz w:val="24"/>
          <w:szCs w:val="24"/>
        </w:rPr>
      </w:pPr>
      <w:r w:rsidRPr="005B6FF8">
        <w:rPr>
          <w:rFonts w:ascii="Times New Roman" w:hAnsi="Times New Roman" w:cs="Times New Roman"/>
          <w:sz w:val="24"/>
          <w:szCs w:val="24"/>
        </w:rPr>
        <w:t xml:space="preserve">постановлений городского округа Котельники Московской области в сфере </w:t>
      </w:r>
      <w:r w:rsidR="00C830D5">
        <w:rPr>
          <w:rFonts w:ascii="Times New Roman" w:hAnsi="Times New Roman" w:cs="Times New Roman"/>
          <w:sz w:val="24"/>
          <w:szCs w:val="24"/>
        </w:rPr>
        <w:t>информационной политики</w:t>
      </w:r>
    </w:p>
    <w:p w:rsidR="002B43C1" w:rsidRPr="002B43C1" w:rsidRDefault="002B43C1" w:rsidP="007910E9">
      <w:pPr>
        <w:pStyle w:val="a6"/>
        <w:spacing w:after="120"/>
        <w:ind w:left="0" w:firstLine="709"/>
        <w:jc w:val="center"/>
        <w:rPr>
          <w:rFonts w:ascii="Times New Roman" w:hAnsi="Times New Roman" w:cs="Times New Roman"/>
          <w:sz w:val="24"/>
          <w:szCs w:val="24"/>
        </w:rPr>
      </w:pPr>
    </w:p>
    <w:p w:rsidR="007910E9" w:rsidRPr="005B6FF8" w:rsidRDefault="007910E9" w:rsidP="007910E9">
      <w:pPr>
        <w:pStyle w:val="a6"/>
        <w:ind w:left="0" w:firstLine="708"/>
        <w:jc w:val="both"/>
        <w:rPr>
          <w:rFonts w:ascii="Times New Roman" w:hAnsi="Times New Roman" w:cs="Times New Roman"/>
          <w:sz w:val="24"/>
          <w:szCs w:val="24"/>
        </w:rPr>
      </w:pPr>
      <w:r w:rsidRPr="002B43C1">
        <w:rPr>
          <w:rFonts w:ascii="Times New Roman" w:hAnsi="Times New Roman" w:cs="Times New Roman"/>
          <w:sz w:val="24"/>
          <w:szCs w:val="24"/>
        </w:rPr>
        <w:t xml:space="preserve">1) постановление </w:t>
      </w:r>
      <w:r w:rsidR="00C830D5" w:rsidRPr="00C830D5">
        <w:rPr>
          <w:rFonts w:ascii="Times New Roman" w:hAnsi="Times New Roman" w:cs="Times New Roman"/>
          <w:sz w:val="24"/>
          <w:szCs w:val="24"/>
        </w:rPr>
        <w:t>администрации</w:t>
      </w:r>
      <w:r w:rsidRPr="002B43C1">
        <w:rPr>
          <w:rFonts w:ascii="Times New Roman" w:hAnsi="Times New Roman" w:cs="Times New Roman"/>
          <w:sz w:val="24"/>
          <w:szCs w:val="24"/>
        </w:rPr>
        <w:t xml:space="preserve"> городского округа Котельники Московской области от </w:t>
      </w:r>
      <w:r w:rsidR="006D5582" w:rsidRPr="005B6FF8">
        <w:rPr>
          <w:rFonts w:ascii="Times New Roman" w:hAnsi="Times New Roman" w:cs="Times New Roman"/>
          <w:sz w:val="24"/>
          <w:szCs w:val="24"/>
        </w:rPr>
        <w:t>06.02.2017</w:t>
      </w:r>
      <w:r w:rsidRPr="005B6FF8">
        <w:rPr>
          <w:rFonts w:ascii="Times New Roman" w:hAnsi="Times New Roman" w:cs="Times New Roman"/>
          <w:sz w:val="24"/>
          <w:szCs w:val="24"/>
        </w:rPr>
        <w:t xml:space="preserve"> № </w:t>
      </w:r>
      <w:r w:rsidR="006D5582" w:rsidRPr="005B6FF8">
        <w:rPr>
          <w:rFonts w:ascii="Times New Roman" w:hAnsi="Times New Roman" w:cs="Times New Roman"/>
          <w:sz w:val="24"/>
          <w:szCs w:val="24"/>
        </w:rPr>
        <w:t>84-ПА</w:t>
      </w:r>
      <w:r w:rsidRPr="005B6FF8">
        <w:rPr>
          <w:rFonts w:ascii="Times New Roman" w:hAnsi="Times New Roman" w:cs="Times New Roman"/>
          <w:sz w:val="24"/>
          <w:szCs w:val="24"/>
        </w:rPr>
        <w:t xml:space="preserve"> «</w:t>
      </w:r>
      <w:r w:rsidR="00C830D5" w:rsidRPr="005B6FF8">
        <w:rPr>
          <w:rFonts w:ascii="Times New Roman" w:hAnsi="Times New Roman" w:cs="Times New Roman"/>
          <w:sz w:val="24"/>
          <w:szCs w:val="24"/>
        </w:rPr>
        <w:t>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Pr="005B6FF8">
        <w:rPr>
          <w:rFonts w:ascii="Times New Roman" w:hAnsi="Times New Roman" w:cs="Times New Roman"/>
          <w:sz w:val="24"/>
          <w:szCs w:val="24"/>
        </w:rPr>
        <w:t>»;</w:t>
      </w:r>
    </w:p>
    <w:p w:rsidR="007910E9" w:rsidRPr="005B6FF8" w:rsidRDefault="007910E9"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 xml:space="preserve">2) постановление главы городского округа Котельники Московской области от </w:t>
      </w:r>
      <w:r w:rsidR="00C830D5" w:rsidRPr="005B6FF8">
        <w:rPr>
          <w:rFonts w:ascii="Times New Roman" w:hAnsi="Times New Roman" w:cs="Times New Roman"/>
          <w:sz w:val="24"/>
          <w:szCs w:val="24"/>
        </w:rPr>
        <w:t>14.08.2017</w:t>
      </w:r>
      <w:r w:rsidRPr="005B6FF8">
        <w:rPr>
          <w:rFonts w:ascii="Times New Roman" w:hAnsi="Times New Roman" w:cs="Times New Roman"/>
          <w:sz w:val="24"/>
          <w:szCs w:val="24"/>
        </w:rPr>
        <w:t xml:space="preserve"> № </w:t>
      </w:r>
      <w:r w:rsidR="00C830D5" w:rsidRPr="005B6FF8">
        <w:rPr>
          <w:rFonts w:ascii="Times New Roman" w:hAnsi="Times New Roman" w:cs="Times New Roman"/>
          <w:sz w:val="24"/>
          <w:szCs w:val="24"/>
        </w:rPr>
        <w:t>327</w:t>
      </w:r>
      <w:r w:rsidRPr="005B6FF8">
        <w:rPr>
          <w:rFonts w:ascii="Times New Roman" w:hAnsi="Times New Roman" w:cs="Times New Roman"/>
          <w:sz w:val="24"/>
          <w:szCs w:val="24"/>
        </w:rPr>
        <w:t>-ПГ «</w:t>
      </w:r>
      <w:r w:rsidR="00C830D5" w:rsidRPr="005B6FF8">
        <w:rPr>
          <w:rFonts w:ascii="Times New Roman" w:hAnsi="Times New Roman" w:cs="Times New Roman"/>
          <w:sz w:val="24"/>
          <w:szCs w:val="24"/>
        </w:rPr>
        <w:t>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Pr="005B6FF8">
        <w:rPr>
          <w:rFonts w:ascii="Times New Roman" w:hAnsi="Times New Roman" w:cs="Times New Roman"/>
          <w:sz w:val="24"/>
          <w:szCs w:val="24"/>
        </w:rPr>
        <w:t>»;</w:t>
      </w:r>
    </w:p>
    <w:p w:rsidR="007910E9" w:rsidRPr="005B6FF8" w:rsidRDefault="00C830D5"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3</w:t>
      </w:r>
      <w:r w:rsidR="007910E9" w:rsidRPr="005B6FF8">
        <w:rPr>
          <w:rFonts w:ascii="Times New Roman" w:hAnsi="Times New Roman" w:cs="Times New Roman"/>
          <w:sz w:val="24"/>
          <w:szCs w:val="24"/>
        </w:rPr>
        <w:t xml:space="preserve">) постановление главы городского округа Котельники Московской области от </w:t>
      </w:r>
      <w:r w:rsidRPr="005B6FF8">
        <w:rPr>
          <w:rFonts w:ascii="Times New Roman" w:hAnsi="Times New Roman" w:cs="Times New Roman"/>
          <w:sz w:val="24"/>
          <w:szCs w:val="24"/>
        </w:rPr>
        <w:t>14.09.2017</w:t>
      </w:r>
      <w:r w:rsidR="007910E9" w:rsidRPr="005B6FF8">
        <w:rPr>
          <w:rFonts w:ascii="Times New Roman" w:hAnsi="Times New Roman" w:cs="Times New Roman"/>
          <w:sz w:val="24"/>
          <w:szCs w:val="24"/>
        </w:rPr>
        <w:t xml:space="preserve"> № 42</w:t>
      </w:r>
      <w:r w:rsidRPr="005B6FF8">
        <w:rPr>
          <w:rFonts w:ascii="Times New Roman" w:hAnsi="Times New Roman" w:cs="Times New Roman"/>
          <w:sz w:val="24"/>
          <w:szCs w:val="24"/>
        </w:rPr>
        <w:t>0</w:t>
      </w:r>
      <w:r w:rsidR="007910E9" w:rsidRPr="005B6FF8">
        <w:rPr>
          <w:rFonts w:ascii="Times New Roman" w:hAnsi="Times New Roman" w:cs="Times New Roman"/>
          <w:sz w:val="24"/>
          <w:szCs w:val="24"/>
        </w:rPr>
        <w:t>-ПГ «</w:t>
      </w:r>
      <w:r w:rsidRPr="005B6FF8">
        <w:rPr>
          <w:rFonts w:ascii="Times New Roman" w:hAnsi="Times New Roman" w:cs="Times New Roman"/>
          <w:sz w:val="24"/>
          <w:szCs w:val="24"/>
        </w:rPr>
        <w:t>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7910E9" w:rsidRPr="005B6FF8">
        <w:rPr>
          <w:rFonts w:ascii="Times New Roman" w:hAnsi="Times New Roman" w:cs="Times New Roman"/>
          <w:sz w:val="24"/>
          <w:szCs w:val="24"/>
        </w:rPr>
        <w:t>»;</w:t>
      </w:r>
    </w:p>
    <w:p w:rsidR="007910E9" w:rsidRPr="005B6FF8" w:rsidRDefault="00C830D5"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4</w:t>
      </w:r>
      <w:r w:rsidR="007910E9" w:rsidRPr="005B6FF8">
        <w:rPr>
          <w:rFonts w:ascii="Times New Roman" w:hAnsi="Times New Roman" w:cs="Times New Roman"/>
          <w:sz w:val="24"/>
          <w:szCs w:val="24"/>
        </w:rPr>
        <w:t xml:space="preserve">) постановление главы городского округа Котельники Московской области от </w:t>
      </w:r>
      <w:r w:rsidRPr="005B6FF8">
        <w:rPr>
          <w:rFonts w:ascii="Times New Roman" w:hAnsi="Times New Roman" w:cs="Times New Roman"/>
          <w:sz w:val="24"/>
          <w:szCs w:val="24"/>
        </w:rPr>
        <w:t>15.09.2017</w:t>
      </w:r>
      <w:r w:rsidR="007910E9" w:rsidRPr="005B6FF8">
        <w:rPr>
          <w:rFonts w:ascii="Times New Roman" w:hAnsi="Times New Roman" w:cs="Times New Roman"/>
          <w:sz w:val="24"/>
          <w:szCs w:val="24"/>
        </w:rPr>
        <w:t xml:space="preserve"> № </w:t>
      </w:r>
      <w:r w:rsidRPr="005B6FF8">
        <w:rPr>
          <w:rFonts w:ascii="Times New Roman" w:hAnsi="Times New Roman" w:cs="Times New Roman"/>
          <w:sz w:val="24"/>
          <w:szCs w:val="24"/>
        </w:rPr>
        <w:t>430</w:t>
      </w:r>
      <w:r w:rsidR="007910E9" w:rsidRPr="005B6FF8">
        <w:rPr>
          <w:rFonts w:ascii="Times New Roman" w:hAnsi="Times New Roman" w:cs="Times New Roman"/>
          <w:sz w:val="24"/>
          <w:szCs w:val="24"/>
        </w:rPr>
        <w:t>-ПГ «</w:t>
      </w:r>
      <w:r w:rsidRPr="005B6FF8">
        <w:rPr>
          <w:rFonts w:ascii="Times New Roman" w:hAnsi="Times New Roman" w:cs="Times New Roman"/>
          <w:sz w:val="24"/>
          <w:szCs w:val="24"/>
        </w:rPr>
        <w:t>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7910E9" w:rsidRPr="005B6FF8">
        <w:rPr>
          <w:rFonts w:ascii="Times New Roman" w:hAnsi="Times New Roman" w:cs="Times New Roman"/>
          <w:sz w:val="24"/>
          <w:szCs w:val="24"/>
        </w:rPr>
        <w:t>»;</w:t>
      </w:r>
    </w:p>
    <w:p w:rsidR="007910E9" w:rsidRPr="005B6FF8" w:rsidRDefault="00C830D5"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5</w:t>
      </w:r>
      <w:r w:rsidR="007910E9" w:rsidRPr="005B6FF8">
        <w:rPr>
          <w:rFonts w:ascii="Times New Roman" w:hAnsi="Times New Roman" w:cs="Times New Roman"/>
          <w:sz w:val="24"/>
          <w:szCs w:val="24"/>
        </w:rPr>
        <w:t xml:space="preserve">) постановление главы городского округа Котельники Московской области от </w:t>
      </w:r>
      <w:r w:rsidRPr="005B6FF8">
        <w:rPr>
          <w:rFonts w:ascii="Times New Roman" w:hAnsi="Times New Roman" w:cs="Times New Roman"/>
          <w:sz w:val="24"/>
          <w:szCs w:val="24"/>
        </w:rPr>
        <w:t>05.12.2017</w:t>
      </w:r>
      <w:r w:rsidR="007910E9" w:rsidRPr="005B6FF8">
        <w:rPr>
          <w:rFonts w:ascii="Times New Roman" w:hAnsi="Times New Roman" w:cs="Times New Roman"/>
          <w:sz w:val="24"/>
          <w:szCs w:val="24"/>
        </w:rPr>
        <w:t xml:space="preserve"> № </w:t>
      </w:r>
      <w:r w:rsidRPr="005B6FF8">
        <w:rPr>
          <w:rFonts w:ascii="Times New Roman" w:hAnsi="Times New Roman" w:cs="Times New Roman"/>
          <w:sz w:val="24"/>
          <w:szCs w:val="24"/>
        </w:rPr>
        <w:t>666</w:t>
      </w:r>
      <w:r w:rsidR="007910E9" w:rsidRPr="005B6FF8">
        <w:rPr>
          <w:rFonts w:ascii="Times New Roman" w:hAnsi="Times New Roman" w:cs="Times New Roman"/>
          <w:sz w:val="24"/>
          <w:szCs w:val="24"/>
        </w:rPr>
        <w:t>-ПГ «</w:t>
      </w:r>
      <w:r w:rsidRPr="005B6FF8">
        <w:rPr>
          <w:rFonts w:ascii="Times New Roman" w:hAnsi="Times New Roman" w:cs="Times New Roman"/>
          <w:sz w:val="24"/>
          <w:szCs w:val="24"/>
        </w:rPr>
        <w:t>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7910E9" w:rsidRPr="005B6FF8">
        <w:rPr>
          <w:rFonts w:ascii="Times New Roman" w:hAnsi="Times New Roman" w:cs="Times New Roman"/>
          <w:sz w:val="24"/>
          <w:szCs w:val="24"/>
        </w:rPr>
        <w:t>»;</w:t>
      </w:r>
    </w:p>
    <w:p w:rsidR="007910E9" w:rsidRPr="005B6FF8" w:rsidRDefault="00C830D5"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6</w:t>
      </w:r>
      <w:r w:rsidR="007910E9" w:rsidRPr="005B6FF8">
        <w:rPr>
          <w:rFonts w:ascii="Times New Roman" w:hAnsi="Times New Roman" w:cs="Times New Roman"/>
          <w:sz w:val="24"/>
          <w:szCs w:val="24"/>
        </w:rPr>
        <w:t xml:space="preserve">) постановление главы городского округа Котельники Московской области от </w:t>
      </w:r>
      <w:r w:rsidRPr="005B6FF8">
        <w:rPr>
          <w:rFonts w:ascii="Times New Roman" w:hAnsi="Times New Roman" w:cs="Times New Roman"/>
          <w:sz w:val="24"/>
          <w:szCs w:val="24"/>
        </w:rPr>
        <w:t>26.03.2018</w:t>
      </w:r>
      <w:r w:rsidR="007910E9" w:rsidRPr="005B6FF8">
        <w:rPr>
          <w:rFonts w:ascii="Times New Roman" w:hAnsi="Times New Roman" w:cs="Times New Roman"/>
          <w:sz w:val="24"/>
          <w:szCs w:val="24"/>
        </w:rPr>
        <w:t xml:space="preserve"> № </w:t>
      </w:r>
      <w:r w:rsidRPr="005B6FF8">
        <w:rPr>
          <w:rFonts w:ascii="Times New Roman" w:hAnsi="Times New Roman" w:cs="Times New Roman"/>
          <w:sz w:val="24"/>
          <w:szCs w:val="24"/>
        </w:rPr>
        <w:t>226</w:t>
      </w:r>
      <w:r w:rsidR="007910E9" w:rsidRPr="005B6FF8">
        <w:rPr>
          <w:rFonts w:ascii="Times New Roman" w:hAnsi="Times New Roman" w:cs="Times New Roman"/>
          <w:sz w:val="24"/>
          <w:szCs w:val="24"/>
        </w:rPr>
        <w:t>-ПГ «</w:t>
      </w:r>
      <w:r w:rsidRPr="005B6FF8">
        <w:rPr>
          <w:rFonts w:ascii="Times New Roman" w:hAnsi="Times New Roman" w:cs="Times New Roman"/>
          <w:sz w:val="24"/>
          <w:szCs w:val="24"/>
        </w:rPr>
        <w:t>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7910E9" w:rsidRPr="005B6FF8">
        <w:rPr>
          <w:rFonts w:ascii="Times New Roman" w:hAnsi="Times New Roman" w:cs="Times New Roman"/>
          <w:sz w:val="24"/>
          <w:szCs w:val="24"/>
        </w:rPr>
        <w:t>»;</w:t>
      </w:r>
    </w:p>
    <w:p w:rsidR="007910E9" w:rsidRPr="005B6FF8" w:rsidRDefault="00C830D5"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7</w:t>
      </w:r>
      <w:r w:rsidR="007910E9" w:rsidRPr="005B6FF8">
        <w:rPr>
          <w:rFonts w:ascii="Times New Roman" w:hAnsi="Times New Roman" w:cs="Times New Roman"/>
          <w:sz w:val="24"/>
          <w:szCs w:val="24"/>
        </w:rPr>
        <w:t xml:space="preserve">) постановление главы городского округа Котельники Московской области от </w:t>
      </w:r>
      <w:r w:rsidRPr="005B6FF8">
        <w:rPr>
          <w:rFonts w:ascii="Times New Roman" w:hAnsi="Times New Roman" w:cs="Times New Roman"/>
          <w:sz w:val="24"/>
          <w:szCs w:val="24"/>
        </w:rPr>
        <w:t>19.04.2018</w:t>
      </w:r>
      <w:r w:rsidR="007910E9" w:rsidRPr="005B6FF8">
        <w:rPr>
          <w:rFonts w:ascii="Times New Roman" w:hAnsi="Times New Roman" w:cs="Times New Roman"/>
          <w:sz w:val="24"/>
          <w:szCs w:val="24"/>
        </w:rPr>
        <w:t xml:space="preserve"> № </w:t>
      </w:r>
      <w:r w:rsidRPr="005B6FF8">
        <w:rPr>
          <w:rFonts w:ascii="Times New Roman" w:hAnsi="Times New Roman" w:cs="Times New Roman"/>
          <w:sz w:val="24"/>
          <w:szCs w:val="24"/>
        </w:rPr>
        <w:t>320</w:t>
      </w:r>
      <w:r w:rsidR="007910E9" w:rsidRPr="005B6FF8">
        <w:rPr>
          <w:rFonts w:ascii="Times New Roman" w:hAnsi="Times New Roman" w:cs="Times New Roman"/>
          <w:sz w:val="24"/>
          <w:szCs w:val="24"/>
        </w:rPr>
        <w:t>-ПГ «</w:t>
      </w:r>
      <w:r w:rsidRPr="005B6FF8">
        <w:rPr>
          <w:rFonts w:ascii="Times New Roman" w:hAnsi="Times New Roman" w:cs="Times New Roman"/>
          <w:sz w:val="24"/>
          <w:szCs w:val="24"/>
        </w:rPr>
        <w:t>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C830D5" w:rsidRPr="005B6FF8" w:rsidRDefault="00C830D5"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8) постановление главы городского округа Котельники Московской области от 14.05.2018 № 381-ПГ «О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C830D5" w:rsidRPr="005B6FF8" w:rsidRDefault="00D1303A"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9</w:t>
      </w:r>
      <w:r w:rsidR="00C830D5" w:rsidRPr="005B6FF8">
        <w:rPr>
          <w:rFonts w:ascii="Times New Roman" w:hAnsi="Times New Roman" w:cs="Times New Roman"/>
          <w:sz w:val="24"/>
          <w:szCs w:val="24"/>
        </w:rPr>
        <w:t xml:space="preserve">) постановление главы городского округа Котельники Московской области от </w:t>
      </w:r>
      <w:r w:rsidRPr="005B6FF8">
        <w:rPr>
          <w:rFonts w:ascii="Times New Roman" w:hAnsi="Times New Roman" w:cs="Times New Roman"/>
          <w:sz w:val="24"/>
          <w:szCs w:val="24"/>
        </w:rPr>
        <w:t>13.08.2018</w:t>
      </w:r>
      <w:r w:rsidR="00C830D5" w:rsidRPr="005B6FF8">
        <w:rPr>
          <w:rFonts w:ascii="Times New Roman" w:hAnsi="Times New Roman" w:cs="Times New Roman"/>
          <w:sz w:val="24"/>
          <w:szCs w:val="24"/>
        </w:rPr>
        <w:t xml:space="preserve"> № </w:t>
      </w:r>
      <w:r w:rsidRPr="005B6FF8">
        <w:rPr>
          <w:rFonts w:ascii="Times New Roman" w:hAnsi="Times New Roman" w:cs="Times New Roman"/>
          <w:sz w:val="24"/>
          <w:szCs w:val="24"/>
        </w:rPr>
        <w:t>764</w:t>
      </w:r>
      <w:r w:rsidR="00C830D5" w:rsidRPr="005B6FF8">
        <w:rPr>
          <w:rFonts w:ascii="Times New Roman" w:hAnsi="Times New Roman" w:cs="Times New Roman"/>
          <w:sz w:val="24"/>
          <w:szCs w:val="24"/>
        </w:rPr>
        <w:t>-ПГ «О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C830D5" w:rsidRPr="005B6FF8" w:rsidRDefault="00D1303A"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10</w:t>
      </w:r>
      <w:r w:rsidR="00C830D5" w:rsidRPr="005B6FF8">
        <w:rPr>
          <w:rFonts w:ascii="Times New Roman" w:hAnsi="Times New Roman" w:cs="Times New Roman"/>
          <w:sz w:val="24"/>
          <w:szCs w:val="24"/>
        </w:rPr>
        <w:t xml:space="preserve">) постановление главы городского округа Котельники Московской области от </w:t>
      </w:r>
      <w:r w:rsidRPr="005B6FF8">
        <w:rPr>
          <w:rFonts w:ascii="Times New Roman" w:hAnsi="Times New Roman" w:cs="Times New Roman"/>
          <w:sz w:val="24"/>
          <w:szCs w:val="24"/>
        </w:rPr>
        <w:t>05.10.2018</w:t>
      </w:r>
      <w:r w:rsidR="00C830D5" w:rsidRPr="005B6FF8">
        <w:rPr>
          <w:rFonts w:ascii="Times New Roman" w:hAnsi="Times New Roman" w:cs="Times New Roman"/>
          <w:sz w:val="24"/>
          <w:szCs w:val="24"/>
        </w:rPr>
        <w:t xml:space="preserve"> № </w:t>
      </w:r>
      <w:r w:rsidRPr="005B6FF8">
        <w:rPr>
          <w:rFonts w:ascii="Times New Roman" w:hAnsi="Times New Roman" w:cs="Times New Roman"/>
          <w:sz w:val="24"/>
          <w:szCs w:val="24"/>
        </w:rPr>
        <w:t>890</w:t>
      </w:r>
      <w:r w:rsidR="00C830D5" w:rsidRPr="005B6FF8">
        <w:rPr>
          <w:rFonts w:ascii="Times New Roman" w:hAnsi="Times New Roman" w:cs="Times New Roman"/>
          <w:sz w:val="24"/>
          <w:szCs w:val="24"/>
        </w:rPr>
        <w:t>-ПГ «О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C830D5" w:rsidRPr="005B6FF8" w:rsidRDefault="00D1303A"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11</w:t>
      </w:r>
      <w:r w:rsidR="00C830D5" w:rsidRPr="005B6FF8">
        <w:rPr>
          <w:rFonts w:ascii="Times New Roman" w:hAnsi="Times New Roman" w:cs="Times New Roman"/>
          <w:sz w:val="24"/>
          <w:szCs w:val="24"/>
        </w:rPr>
        <w:t xml:space="preserve">) постановление главы городского округа Котельники Московской области от </w:t>
      </w:r>
      <w:r w:rsidRPr="005B6FF8">
        <w:rPr>
          <w:rFonts w:ascii="Times New Roman" w:hAnsi="Times New Roman" w:cs="Times New Roman"/>
          <w:sz w:val="24"/>
          <w:szCs w:val="24"/>
        </w:rPr>
        <w:t>25.12.2018</w:t>
      </w:r>
      <w:r w:rsidR="00C830D5" w:rsidRPr="005B6FF8">
        <w:rPr>
          <w:rFonts w:ascii="Times New Roman" w:hAnsi="Times New Roman" w:cs="Times New Roman"/>
          <w:sz w:val="24"/>
          <w:szCs w:val="24"/>
        </w:rPr>
        <w:t xml:space="preserve"> № </w:t>
      </w:r>
      <w:r w:rsidRPr="005B6FF8">
        <w:rPr>
          <w:rFonts w:ascii="Times New Roman" w:hAnsi="Times New Roman" w:cs="Times New Roman"/>
          <w:sz w:val="24"/>
          <w:szCs w:val="24"/>
        </w:rPr>
        <w:t>1160</w:t>
      </w:r>
      <w:r w:rsidR="00C830D5" w:rsidRPr="005B6FF8">
        <w:rPr>
          <w:rFonts w:ascii="Times New Roman" w:hAnsi="Times New Roman" w:cs="Times New Roman"/>
          <w:sz w:val="24"/>
          <w:szCs w:val="24"/>
        </w:rPr>
        <w:t>-ПГ «О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Pr="005B6FF8">
        <w:rPr>
          <w:rFonts w:ascii="Times New Roman" w:hAnsi="Times New Roman" w:cs="Times New Roman"/>
          <w:sz w:val="24"/>
          <w:szCs w:val="24"/>
        </w:rPr>
        <w:t>;</w:t>
      </w:r>
    </w:p>
    <w:p w:rsidR="00D1303A" w:rsidRPr="005B6FF8" w:rsidRDefault="00D1303A"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12) постановление главы городского округа Котельники Московской области от 13.03.2019 № 128-ПГ «О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D1303A" w:rsidRPr="005B6FF8" w:rsidRDefault="00D1303A"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13) постановление главы городского округа Котельники Московской области от 15.04.2019 № 228-ПГ «О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D1303A" w:rsidRPr="005B6FF8" w:rsidRDefault="00D1303A"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14) постановление главы городского округа Котельники Московской области от 03.06.2019 № 370-ПГ «О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D1303A" w:rsidRPr="005B6FF8" w:rsidRDefault="00D1303A"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15) постановление главы городского округа Котельники Московской области от 26.06.2019 № 435-ПГ «О внесении изменений в постановление администрации городского округа Котельники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381F52" w:rsidRDefault="00D1303A" w:rsidP="007910E9">
      <w:pPr>
        <w:pStyle w:val="a6"/>
        <w:ind w:left="0" w:firstLine="708"/>
        <w:jc w:val="both"/>
        <w:rPr>
          <w:rFonts w:ascii="Times New Roman" w:hAnsi="Times New Roman" w:cs="Times New Roman"/>
          <w:sz w:val="24"/>
          <w:szCs w:val="24"/>
        </w:rPr>
      </w:pPr>
      <w:r w:rsidRPr="005B6FF8">
        <w:rPr>
          <w:rFonts w:ascii="Times New Roman" w:hAnsi="Times New Roman" w:cs="Times New Roman"/>
          <w:sz w:val="24"/>
          <w:szCs w:val="24"/>
        </w:rPr>
        <w:t>16) постановление главы городского округа Котельники Московской области от 05.08.2019 № 513-ПГ «О внесении изменений в постановление администрации городского округа Котельники</w:t>
      </w:r>
      <w:r w:rsidRPr="00D1303A">
        <w:rPr>
          <w:rFonts w:ascii="Times New Roman" w:hAnsi="Times New Roman" w:cs="Times New Roman"/>
          <w:sz w:val="24"/>
          <w:szCs w:val="24"/>
        </w:rPr>
        <w:t xml:space="preserve"> Московской области от 23.09.2016 № 2160-ПА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Pr>
          <w:rFonts w:ascii="Times New Roman" w:hAnsi="Times New Roman" w:cs="Times New Roman"/>
          <w:sz w:val="24"/>
          <w:szCs w:val="24"/>
        </w:rPr>
        <w:t>.</w:t>
      </w:r>
    </w:p>
    <w:sectPr w:rsidR="00381F52" w:rsidSect="002220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77" w:rsidRDefault="00667F77">
      <w:pPr>
        <w:spacing w:after="0" w:line="240" w:lineRule="auto"/>
      </w:pPr>
      <w:r>
        <w:separator/>
      </w:r>
    </w:p>
  </w:endnote>
  <w:endnote w:type="continuationSeparator" w:id="0">
    <w:p w:rsidR="00667F77" w:rsidRDefault="0066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77" w:rsidRDefault="00667F77">
      <w:pPr>
        <w:spacing w:after="0" w:line="240" w:lineRule="auto"/>
      </w:pPr>
      <w:r>
        <w:separator/>
      </w:r>
    </w:p>
  </w:footnote>
  <w:footnote w:type="continuationSeparator" w:id="0">
    <w:p w:rsidR="00667F77" w:rsidRDefault="00667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83" w:rsidRPr="00B83507" w:rsidRDefault="00EF3F83" w:rsidP="005B6FF8">
    <w:pPr>
      <w:tabs>
        <w:tab w:val="left" w:pos="988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83" w:rsidRPr="007503B3" w:rsidRDefault="00EF3F83" w:rsidP="005B6FF8">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EF3F83" w:rsidRPr="007503B3" w:rsidRDefault="00EF3F83" w:rsidP="005B6FF8">
    <w:pPr>
      <w:spacing w:before="480"/>
      <w:jc w:val="center"/>
      <w:rPr>
        <w:rFonts w:ascii="Arial" w:hAnsi="Arial" w:cs="Arial"/>
        <w:b/>
        <w:w w:val="115"/>
      </w:rPr>
    </w:pPr>
    <w:r w:rsidRPr="007503B3">
      <w:rPr>
        <w:rFonts w:ascii="Arial" w:hAnsi="Arial" w:cs="Arial"/>
        <w:b/>
        <w:w w:val="115"/>
      </w:rPr>
      <w:t>ПОСТАНОВЛЕНИЕ</w:t>
    </w:r>
  </w:p>
  <w:p w:rsidR="00EF3F83" w:rsidRPr="00527697" w:rsidRDefault="00EF3F83" w:rsidP="005B6FF8">
    <w:pPr>
      <w:pStyle w:val="ab"/>
      <w:spacing w:before="120"/>
      <w:jc w:val="center"/>
      <w:rPr>
        <w:w w:val="1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83" w:rsidRPr="00B83507" w:rsidRDefault="00EF3F83" w:rsidP="005B6F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83" w:rsidRPr="00527697" w:rsidRDefault="00EF3F83" w:rsidP="005B6FF8">
    <w:pPr>
      <w:pStyle w:val="ab"/>
      <w:spacing w:before="120"/>
      <w:jc w:val="center"/>
      <w:rPr>
        <w:w w:val="11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83" w:rsidRPr="007503B3" w:rsidRDefault="00EF3F83" w:rsidP="005B41E4">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EF3F83" w:rsidRPr="007503B3" w:rsidRDefault="00EF3F83" w:rsidP="005B41E4">
    <w:pPr>
      <w:spacing w:before="480"/>
      <w:jc w:val="center"/>
      <w:rPr>
        <w:rFonts w:ascii="Arial" w:hAnsi="Arial" w:cs="Arial"/>
        <w:b/>
        <w:w w:val="115"/>
      </w:rPr>
    </w:pPr>
    <w:r w:rsidRPr="007503B3">
      <w:rPr>
        <w:rFonts w:ascii="Arial" w:hAnsi="Arial" w:cs="Arial"/>
        <w:b/>
        <w:w w:val="115"/>
      </w:rPr>
      <w:t>ПОСТАНОВЛЕНИЕ</w:t>
    </w:r>
  </w:p>
  <w:p w:rsidR="00EF3F83" w:rsidRPr="00527697" w:rsidRDefault="00EF3F83" w:rsidP="005B41E4">
    <w:pPr>
      <w:pStyle w:val="ab"/>
      <w:spacing w:before="120"/>
      <w:jc w:val="center"/>
      <w:rPr>
        <w:w w:val="1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54B49B9"/>
    <w:multiLevelType w:val="hybridMultilevel"/>
    <w:tmpl w:val="069E36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7718C3"/>
    <w:multiLevelType w:val="hybridMultilevel"/>
    <w:tmpl w:val="5E60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179A2BB8"/>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A0D182C"/>
    <w:multiLevelType w:val="hybridMultilevel"/>
    <w:tmpl w:val="23F2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E2F6C"/>
    <w:multiLevelType w:val="multilevel"/>
    <w:tmpl w:val="69B022CC"/>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DE63649"/>
    <w:multiLevelType w:val="multilevel"/>
    <w:tmpl w:val="A6243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1FE8388E"/>
    <w:multiLevelType w:val="hybridMultilevel"/>
    <w:tmpl w:val="F776134A"/>
    <w:lvl w:ilvl="0" w:tplc="A4447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7C158F"/>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3F409F9"/>
    <w:multiLevelType w:val="hybridMultilevel"/>
    <w:tmpl w:val="81C032F4"/>
    <w:lvl w:ilvl="0" w:tplc="F718FB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E07074"/>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85F0F71"/>
    <w:multiLevelType w:val="multilevel"/>
    <w:tmpl w:val="1674CC2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AB81C79"/>
    <w:multiLevelType w:val="hybridMultilevel"/>
    <w:tmpl w:val="F11C8676"/>
    <w:lvl w:ilvl="0" w:tplc="AE6C0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16A52"/>
    <w:multiLevelType w:val="hybridMultilevel"/>
    <w:tmpl w:val="FE6CFAE4"/>
    <w:lvl w:ilvl="0" w:tplc="3DBE1F4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4F67669D"/>
    <w:multiLevelType w:val="multilevel"/>
    <w:tmpl w:val="93C6793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6770061D"/>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6CE26F6C"/>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
    <w:nsid w:val="6E9C38E6"/>
    <w:multiLevelType w:val="multilevel"/>
    <w:tmpl w:val="26504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7AB301B"/>
    <w:multiLevelType w:val="hybridMultilevel"/>
    <w:tmpl w:val="4792406E"/>
    <w:lvl w:ilvl="0" w:tplc="23A0F75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4"/>
  </w:num>
  <w:num w:numId="2">
    <w:abstractNumId w:val="17"/>
  </w:num>
  <w:num w:numId="3">
    <w:abstractNumId w:val="19"/>
  </w:num>
  <w:num w:numId="4">
    <w:abstractNumId w:val="20"/>
  </w:num>
  <w:num w:numId="5">
    <w:abstractNumId w:val="9"/>
  </w:num>
  <w:num w:numId="6">
    <w:abstractNumId w:val="22"/>
  </w:num>
  <w:num w:numId="7">
    <w:abstractNumId w:val="31"/>
  </w:num>
  <w:num w:numId="8">
    <w:abstractNumId w:val="29"/>
  </w:num>
  <w:num w:numId="9">
    <w:abstractNumId w:val="18"/>
  </w:num>
  <w:num w:numId="10">
    <w:abstractNumId w:val="1"/>
  </w:num>
  <w:num w:numId="11">
    <w:abstractNumId w:val="24"/>
  </w:num>
  <w:num w:numId="12">
    <w:abstractNumId w:val="0"/>
  </w:num>
  <w:num w:numId="13">
    <w:abstractNumId w:val="25"/>
  </w:num>
  <w:num w:numId="14">
    <w:abstractNumId w:val="4"/>
  </w:num>
  <w:num w:numId="15">
    <w:abstractNumId w:val="26"/>
  </w:num>
  <w:num w:numId="16">
    <w:abstractNumId w:val="23"/>
  </w:num>
  <w:num w:numId="17">
    <w:abstractNumId w:val="28"/>
  </w:num>
  <w:num w:numId="18">
    <w:abstractNumId w:val="21"/>
  </w:num>
  <w:num w:numId="19">
    <w:abstractNumId w:val="13"/>
  </w:num>
  <w:num w:numId="20">
    <w:abstractNumId w:val="30"/>
  </w:num>
  <w:num w:numId="21">
    <w:abstractNumId w:val="10"/>
  </w:num>
  <w:num w:numId="22">
    <w:abstractNumId w:val="33"/>
  </w:num>
  <w:num w:numId="23">
    <w:abstractNumId w:val="3"/>
  </w:num>
  <w:num w:numId="24">
    <w:abstractNumId w:val="8"/>
  </w:num>
  <w:num w:numId="25">
    <w:abstractNumId w:val="32"/>
  </w:num>
  <w:num w:numId="26">
    <w:abstractNumId w:val="12"/>
  </w:num>
  <w:num w:numId="27">
    <w:abstractNumId w:val="15"/>
  </w:num>
  <w:num w:numId="28">
    <w:abstractNumId w:val="2"/>
  </w:num>
  <w:num w:numId="29">
    <w:abstractNumId w:val="16"/>
  </w:num>
  <w:num w:numId="30">
    <w:abstractNumId w:val="11"/>
  </w:num>
  <w:num w:numId="31">
    <w:abstractNumId w:val="27"/>
  </w:num>
  <w:num w:numId="32">
    <w:abstractNumId w:val="5"/>
  </w:num>
  <w:num w:numId="33">
    <w:abstractNumId w:val="14"/>
  </w:num>
  <w:num w:numId="34">
    <w:abstractNumId w:val="7"/>
  </w:num>
  <w:num w:numId="3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7"/>
    <w:rsid w:val="0002297A"/>
    <w:rsid w:val="000457C6"/>
    <w:rsid w:val="000746BC"/>
    <w:rsid w:val="0008552B"/>
    <w:rsid w:val="00091D3C"/>
    <w:rsid w:val="000930BB"/>
    <w:rsid w:val="000A6A25"/>
    <w:rsid w:val="000C6D48"/>
    <w:rsid w:val="000D6A80"/>
    <w:rsid w:val="000F5EEB"/>
    <w:rsid w:val="00111D74"/>
    <w:rsid w:val="001306B8"/>
    <w:rsid w:val="001375AA"/>
    <w:rsid w:val="001414AA"/>
    <w:rsid w:val="0019029E"/>
    <w:rsid w:val="001D17BF"/>
    <w:rsid w:val="001E6F1B"/>
    <w:rsid w:val="0020471B"/>
    <w:rsid w:val="002106FB"/>
    <w:rsid w:val="0021090C"/>
    <w:rsid w:val="00215FD7"/>
    <w:rsid w:val="00221C62"/>
    <w:rsid w:val="002220C5"/>
    <w:rsid w:val="00235F09"/>
    <w:rsid w:val="00271ADC"/>
    <w:rsid w:val="00272088"/>
    <w:rsid w:val="002862DE"/>
    <w:rsid w:val="00286326"/>
    <w:rsid w:val="002B43C1"/>
    <w:rsid w:val="002B51D8"/>
    <w:rsid w:val="002C4E8B"/>
    <w:rsid w:val="00306387"/>
    <w:rsid w:val="00313291"/>
    <w:rsid w:val="00316704"/>
    <w:rsid w:val="003358C5"/>
    <w:rsid w:val="003373EE"/>
    <w:rsid w:val="00345212"/>
    <w:rsid w:val="003757E5"/>
    <w:rsid w:val="00381F52"/>
    <w:rsid w:val="003A3CE0"/>
    <w:rsid w:val="003B3540"/>
    <w:rsid w:val="003C06CA"/>
    <w:rsid w:val="003C30A6"/>
    <w:rsid w:val="003E0803"/>
    <w:rsid w:val="004132B9"/>
    <w:rsid w:val="00423C66"/>
    <w:rsid w:val="004A350E"/>
    <w:rsid w:val="004A6F91"/>
    <w:rsid w:val="004B1850"/>
    <w:rsid w:val="00503F17"/>
    <w:rsid w:val="00541345"/>
    <w:rsid w:val="00552AE1"/>
    <w:rsid w:val="00576443"/>
    <w:rsid w:val="0058349B"/>
    <w:rsid w:val="005944D4"/>
    <w:rsid w:val="005A74A3"/>
    <w:rsid w:val="005B41E4"/>
    <w:rsid w:val="005B6FF8"/>
    <w:rsid w:val="005C5184"/>
    <w:rsid w:val="005E78FA"/>
    <w:rsid w:val="005F0E02"/>
    <w:rsid w:val="005F1F8D"/>
    <w:rsid w:val="006219E9"/>
    <w:rsid w:val="00656BEA"/>
    <w:rsid w:val="00667F77"/>
    <w:rsid w:val="006811C3"/>
    <w:rsid w:val="006A6086"/>
    <w:rsid w:val="006D1DE4"/>
    <w:rsid w:val="006D5466"/>
    <w:rsid w:val="006D5582"/>
    <w:rsid w:val="006F06D0"/>
    <w:rsid w:val="00730C41"/>
    <w:rsid w:val="00765188"/>
    <w:rsid w:val="0077310A"/>
    <w:rsid w:val="00783CD4"/>
    <w:rsid w:val="007910E9"/>
    <w:rsid w:val="007B4710"/>
    <w:rsid w:val="007D5EDB"/>
    <w:rsid w:val="00851A1F"/>
    <w:rsid w:val="00860A14"/>
    <w:rsid w:val="0087302C"/>
    <w:rsid w:val="008806FD"/>
    <w:rsid w:val="00895F3C"/>
    <w:rsid w:val="00897113"/>
    <w:rsid w:val="008A460D"/>
    <w:rsid w:val="008B5641"/>
    <w:rsid w:val="00903067"/>
    <w:rsid w:val="009164BE"/>
    <w:rsid w:val="009642AC"/>
    <w:rsid w:val="00965F6D"/>
    <w:rsid w:val="00981279"/>
    <w:rsid w:val="009A4667"/>
    <w:rsid w:val="009A6C08"/>
    <w:rsid w:val="009C008B"/>
    <w:rsid w:val="009C1558"/>
    <w:rsid w:val="009C514A"/>
    <w:rsid w:val="009C7A42"/>
    <w:rsid w:val="009F1747"/>
    <w:rsid w:val="009F3189"/>
    <w:rsid w:val="00A00968"/>
    <w:rsid w:val="00A0350E"/>
    <w:rsid w:val="00A03574"/>
    <w:rsid w:val="00A046B8"/>
    <w:rsid w:val="00A211F0"/>
    <w:rsid w:val="00A95D98"/>
    <w:rsid w:val="00AA009D"/>
    <w:rsid w:val="00AB66C2"/>
    <w:rsid w:val="00AC42B7"/>
    <w:rsid w:val="00AD2F93"/>
    <w:rsid w:val="00AD3413"/>
    <w:rsid w:val="00B02CE9"/>
    <w:rsid w:val="00B04B03"/>
    <w:rsid w:val="00B20B21"/>
    <w:rsid w:val="00B471EF"/>
    <w:rsid w:val="00B753F5"/>
    <w:rsid w:val="00BE1C06"/>
    <w:rsid w:val="00C2536F"/>
    <w:rsid w:val="00C2590F"/>
    <w:rsid w:val="00C3155D"/>
    <w:rsid w:val="00C50907"/>
    <w:rsid w:val="00C533AA"/>
    <w:rsid w:val="00C7268E"/>
    <w:rsid w:val="00C809A1"/>
    <w:rsid w:val="00C830D5"/>
    <w:rsid w:val="00C84DA9"/>
    <w:rsid w:val="00CA300C"/>
    <w:rsid w:val="00CB024C"/>
    <w:rsid w:val="00CB2FC1"/>
    <w:rsid w:val="00CB45E3"/>
    <w:rsid w:val="00CB4C9B"/>
    <w:rsid w:val="00CD1484"/>
    <w:rsid w:val="00CD4B51"/>
    <w:rsid w:val="00CE3612"/>
    <w:rsid w:val="00CE4199"/>
    <w:rsid w:val="00CF331A"/>
    <w:rsid w:val="00D0073A"/>
    <w:rsid w:val="00D064B8"/>
    <w:rsid w:val="00D1303A"/>
    <w:rsid w:val="00D15A81"/>
    <w:rsid w:val="00D92FD5"/>
    <w:rsid w:val="00DB2245"/>
    <w:rsid w:val="00DD095E"/>
    <w:rsid w:val="00DD2CE9"/>
    <w:rsid w:val="00DF3AB3"/>
    <w:rsid w:val="00DF40E6"/>
    <w:rsid w:val="00DF4207"/>
    <w:rsid w:val="00E131BD"/>
    <w:rsid w:val="00E51615"/>
    <w:rsid w:val="00E6377F"/>
    <w:rsid w:val="00E74B97"/>
    <w:rsid w:val="00E831AA"/>
    <w:rsid w:val="00E844AB"/>
    <w:rsid w:val="00E90752"/>
    <w:rsid w:val="00EB3E13"/>
    <w:rsid w:val="00EF3F83"/>
    <w:rsid w:val="00F3319A"/>
    <w:rsid w:val="00F6028C"/>
    <w:rsid w:val="00F72060"/>
    <w:rsid w:val="00FC08AC"/>
    <w:rsid w:val="00FC6619"/>
    <w:rsid w:val="00FE6669"/>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rmal (Web)" w:qFormat="1"/>
    <w:lsdException w:name="Table Grid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Название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cow_reg.izbirkom.ru/chislennost-izbiratele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341B6-AAC0-4297-A67C-0EC377D8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10591</Words>
  <Characters>60371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Григорьева О.В.</cp:lastModifiedBy>
  <cp:revision>4</cp:revision>
  <cp:lastPrinted>2019-11-25T08:43:00Z</cp:lastPrinted>
  <dcterms:created xsi:type="dcterms:W3CDTF">2020-01-23T12:30:00Z</dcterms:created>
  <dcterms:modified xsi:type="dcterms:W3CDTF">2020-02-18T06:50:00Z</dcterms:modified>
</cp:coreProperties>
</file>