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6253" w14:textId="77191663" w:rsidR="003465BD" w:rsidRPr="0009278B" w:rsidRDefault="00251987" w:rsidP="00251987">
      <w:pPr>
        <w:pStyle w:val="ConsPlusNormal"/>
        <w:spacing w:line="23" w:lineRule="atLeast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580CF73F" w14:textId="3327E2A2" w:rsidR="003465BD" w:rsidRPr="0009278B" w:rsidRDefault="00251987" w:rsidP="00251987">
      <w:pPr>
        <w:pStyle w:val="ConsPlusNormal"/>
        <w:spacing w:line="23" w:lineRule="atLeast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48B3E8F9" w14:textId="0B3430FA" w:rsidR="00251987" w:rsidRDefault="00251987" w:rsidP="00251987">
      <w:pPr>
        <w:pStyle w:val="ConsPlusNormal"/>
        <w:spacing w:line="23" w:lineRule="atLeast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главы городского округа Котельники</w:t>
      </w:r>
    </w:p>
    <w:p w14:paraId="41786334" w14:textId="3552CCBD" w:rsidR="003465BD" w:rsidRPr="0009278B" w:rsidRDefault="00251987" w:rsidP="00251987">
      <w:pPr>
        <w:pStyle w:val="ConsPlusNormal"/>
        <w:spacing w:line="23" w:lineRule="atLeast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  <w:r w:rsidR="003465BD" w:rsidRPr="000927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82A3AC" w14:textId="445A70FF" w:rsidR="003465BD" w:rsidRPr="0009278B" w:rsidRDefault="00251987" w:rsidP="00251987">
      <w:pPr>
        <w:pStyle w:val="ConsPlusNormal"/>
        <w:spacing w:line="23" w:lineRule="atLeast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465BD" w:rsidRPr="0009278B">
        <w:rPr>
          <w:rFonts w:ascii="Times New Roman" w:hAnsi="Times New Roman" w:cs="Times New Roman"/>
          <w:bCs/>
          <w:sz w:val="24"/>
          <w:szCs w:val="24"/>
        </w:rPr>
        <w:t xml:space="preserve"> № </w:t>
      </w:r>
    </w:p>
    <w:p w14:paraId="28CDD8E6" w14:textId="77777777" w:rsidR="003465BD" w:rsidRPr="0009278B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3FDCE519" w14:textId="77777777" w:rsidR="00251987" w:rsidRDefault="00251987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Административный регламент</w:t>
      </w:r>
      <w:r w:rsidR="003465BD" w:rsidRPr="0009278B">
        <w:rPr>
          <w:rFonts w:cs="Times New Roman"/>
          <w:sz w:val="24"/>
          <w:szCs w:val="24"/>
        </w:rPr>
        <w:t xml:space="preserve"> </w:t>
      </w:r>
    </w:p>
    <w:p w14:paraId="1516DCA2" w14:textId="57F69D86" w:rsidR="00874FCF" w:rsidRPr="0009278B" w:rsidRDefault="00251987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</w:t>
      </w:r>
      <w:r w:rsidR="003465BD" w:rsidRPr="0009278B">
        <w:rPr>
          <w:rFonts w:cs="Times New Roman"/>
          <w:sz w:val="24"/>
          <w:szCs w:val="24"/>
        </w:rPr>
        <w:t>редоставления</w:t>
      </w:r>
      <w:r>
        <w:rPr>
          <w:rFonts w:cs="Times New Roman"/>
          <w:sz w:val="24"/>
          <w:szCs w:val="24"/>
        </w:rPr>
        <w:t xml:space="preserve"> муниципальной</w:t>
      </w:r>
      <w:r w:rsidR="003465BD" w:rsidRPr="0009278B">
        <w:rPr>
          <w:rFonts w:cs="Times New Roman"/>
          <w:sz w:val="24"/>
          <w:szCs w:val="24"/>
        </w:rPr>
        <w:t xml:space="preserve"> услуги</w:t>
      </w:r>
    </w:p>
    <w:p w14:paraId="291AE8F4" w14:textId="7127B272" w:rsidR="00F40970" w:rsidRPr="0009278B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</w:p>
    <w:p w14:paraId="086791AA" w14:textId="77777777" w:rsidR="003465BD" w:rsidRPr="0009278B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7E647AF2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3CEDCFAE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19196254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460D0719" w:rsidR="009C7534" w:rsidRPr="00B93617" w:rsidRDefault="00251987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F1E5B8B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53005FFB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508B1B09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2088371F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2A6470B1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4F5D1010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26531DB5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9EE8511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4C17F9F8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23F07DEB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20D98D15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6EE3096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35752205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154CE71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95C8E02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763973F3" w:rsidR="009C7534" w:rsidRPr="00B93617" w:rsidRDefault="00251987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5B1ED572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24AC4853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64D0BB0B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CC1ECD" w:rsidR="009C7534" w:rsidRPr="00B93617" w:rsidRDefault="00251987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0AAB5111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7FB2194F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069A8D65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1151C2B6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1CCACBB8" w:rsidR="009C7534" w:rsidRPr="00B93617" w:rsidRDefault="00251987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3C8A1D33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20E65E21" w:rsidR="009C7534" w:rsidRPr="00B93617" w:rsidRDefault="00251987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DE5F0E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2FFCA00F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3CBDDDD0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443E89A4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Pr="00B93617">
              <w:rPr>
                <w:webHidden/>
              </w:rPr>
              <w:fldChar w:fldCharType="end"/>
            </w:r>
          </w:hyperlink>
        </w:p>
        <w:p w14:paraId="1B42B896" w14:textId="7C13D0B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18BC5CB5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56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043C0EC1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0903F898" w14:textId="4011ADC8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60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0D0420F9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0E22043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uslugi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mosreg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ru</w:t>
      </w:r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</w:t>
      </w:r>
      <w:r w:rsidRPr="0009278B">
        <w:rPr>
          <w:rFonts w:cs="Times New Roman"/>
          <w:sz w:val="24"/>
          <w:szCs w:val="24"/>
        </w:rPr>
        <w:lastRenderedPageBreak/>
        <w:t>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lastRenderedPageBreak/>
        <w:t>3. Наименование услуги</w:t>
      </w:r>
      <w:bookmarkEnd w:id="4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5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661A5B16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>ответственным за предоставление услуги в</w:t>
      </w:r>
      <w:r w:rsidR="00550930">
        <w:rPr>
          <w:rFonts w:cs="Times New Roman"/>
          <w:sz w:val="24"/>
          <w:szCs w:val="24"/>
        </w:rPr>
        <w:t xml:space="preserve"> городском округе Котельники Московской</w:t>
      </w:r>
      <w:r w:rsidR="00CA1261" w:rsidRPr="0009278B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1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2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1681B799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Организации </w:t>
      </w:r>
      <w:r w:rsidR="00831E8A" w:rsidRPr="00831E8A">
        <w:rPr>
          <w:sz w:val="24"/>
          <w:szCs w:val="24"/>
          <w:lang w:eastAsia="ar-SA"/>
        </w:rPr>
        <w:t>https://kotelniki.mosreg.ru/activities/education</w:t>
      </w:r>
      <w:r w:rsidRPr="0009278B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3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4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</w:t>
      </w:r>
      <w:bookmarkStart w:id="15" w:name="_GoBack"/>
      <w:bookmarkEnd w:id="15"/>
      <w:r w:rsidRPr="0009278B">
        <w:rPr>
          <w:rFonts w:cs="Times New Roman"/>
          <w:sz w:val="24"/>
          <w:szCs w:val="24"/>
        </w:rPr>
        <w:t>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7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9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0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1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2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</w:t>
      </w:r>
      <w:r w:rsidR="00884D7E" w:rsidRPr="0009278B">
        <w:rPr>
          <w:rFonts w:cs="Times New Roman"/>
          <w:sz w:val="24"/>
          <w:szCs w:val="24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4" w:name="_Toc91253252"/>
    </w:p>
    <w:p w14:paraId="49F22ED1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  <w:bookmarkEnd w:id="25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1253253"/>
      <w:bookmarkStart w:id="27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6"/>
      <w:bookmarkEnd w:id="27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8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8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4"/>
      <w:bookmarkStart w:id="30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9"/>
      <w:bookmarkEnd w:id="30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5"/>
      <w:bookmarkStart w:id="32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1"/>
      <w:bookmarkEnd w:id="32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6"/>
      <w:bookmarkStart w:id="34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3"/>
      <w:bookmarkEnd w:id="34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7"/>
      <w:bookmarkStart w:id="36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5"/>
      <w:bookmarkEnd w:id="36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8"/>
      <w:bookmarkStart w:id="38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7"/>
      <w:bookmarkEnd w:id="38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</w:t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9"/>
      <w:bookmarkStart w:id="40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60"/>
      <w:bookmarkStart w:id="42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lastRenderedPageBreak/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3" w:name="_Toc91253261"/>
      <w:bookmarkStart w:id="44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3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4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91253262"/>
      <w:bookmarkStart w:id="46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5"/>
      <w:bookmarkEnd w:id="46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7216107"/>
      <w:bookmarkStart w:id="48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7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8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49" w:name="_Toc40976864"/>
      <w:bookmarkStart w:id="50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509435FB" w14:textId="6A3C4675" w:rsidR="00813BAC" w:rsidRPr="0009278B" w:rsidRDefault="00831E8A" w:rsidP="00831E8A">
      <w:pPr>
        <w:spacing w:after="0"/>
        <w:ind w:left="48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Регламенту</w:t>
      </w:r>
      <w:r w:rsidR="00813BAC" w:rsidRPr="0009278B">
        <w:rPr>
          <w:rFonts w:cs="Times New Roman"/>
          <w:sz w:val="24"/>
          <w:szCs w:val="24"/>
        </w:rPr>
        <w:t xml:space="preserve"> </w:t>
      </w:r>
    </w:p>
    <w:p w14:paraId="1E652D8E" w14:textId="510E5F3A" w:rsidR="00CF3A3E" w:rsidRPr="0009278B" w:rsidRDefault="00813BAC" w:rsidP="00B52081">
      <w:pPr>
        <w:pStyle w:val="af4"/>
        <w:ind w:left="4820"/>
        <w:jc w:val="left"/>
        <w:rPr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Start w:id="51" w:name="_Toc91253267"/>
      <w:bookmarkStart w:id="52" w:name="_Hlk20901195"/>
      <w:bookmarkEnd w:id="49"/>
      <w:bookmarkEnd w:id="50"/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3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1"/>
      <w:bookmarkEnd w:id="52"/>
      <w:bookmarkEnd w:id="53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-(ая)____________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в________класс</w:t>
      </w:r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4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409388F1" w14:textId="385553DF" w:rsidR="008C772A" w:rsidRPr="0009278B" w:rsidRDefault="008C772A" w:rsidP="00831E8A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831E8A">
        <w:rPr>
          <w:rFonts w:cs="Times New Roman"/>
          <w:sz w:val="24"/>
          <w:szCs w:val="24"/>
        </w:rPr>
        <w:t>Регламенту</w:t>
      </w:r>
    </w:p>
    <w:p w14:paraId="65600ADF" w14:textId="27589A33" w:rsidR="00CF3A3E" w:rsidRPr="0009278B" w:rsidRDefault="008C772A" w:rsidP="00B52081">
      <w:pPr>
        <w:ind w:left="4820"/>
        <w:rPr>
          <w:rFonts w:eastAsia="Calibri" w:cs="Times New Roman"/>
          <w:bCs/>
          <w:iCs/>
          <w:sz w:val="24"/>
          <w:szCs w:val="24"/>
          <w:lang w:val="x-none"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55" w:name="_Toc91253271"/>
      <w:bookmarkEnd w:id="54"/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56" w:name="_Toc127216109"/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6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5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Кому:_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7" w:name="_Toc63165068"/>
      <w:bookmarkStart w:id="58" w:name="_Toc63168165"/>
      <w:bookmarkStart w:id="59" w:name="_Toc63168784"/>
      <w:bookmarkStart w:id="60" w:name="_Toc88754401"/>
      <w:bookmarkStart w:id="61" w:name="_Hlk95087297"/>
      <w:bookmarkStart w:id="62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6DA7F4DC" w14:textId="58316D15" w:rsidR="00B5018D" w:rsidRPr="0009278B" w:rsidRDefault="00B5018D" w:rsidP="00831E8A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831E8A">
        <w:rPr>
          <w:rFonts w:cs="Times New Roman"/>
          <w:sz w:val="24"/>
          <w:szCs w:val="24"/>
        </w:rPr>
        <w:t>Регламенту</w:t>
      </w:r>
    </w:p>
    <w:p w14:paraId="345B16D4" w14:textId="7C415BCA" w:rsidR="00836AF4" w:rsidRPr="0009278B" w:rsidRDefault="00B5018D" w:rsidP="00B5018D">
      <w:pPr>
        <w:pStyle w:val="22"/>
        <w:spacing w:after="0"/>
        <w:ind w:left="4820"/>
        <w:jc w:val="left"/>
        <w:rPr>
          <w:rFonts w:eastAsia="Times New Roman"/>
          <w:b w:val="0"/>
          <w:szCs w:val="24"/>
          <w:lang w:eastAsia="ru-RU"/>
        </w:rPr>
      </w:pPr>
      <w:r w:rsidRPr="0009278B">
        <w:rPr>
          <w:b w:val="0"/>
          <w:szCs w:val="24"/>
        </w:rPr>
        <w:t>от «___» _______ 20__ № 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3" w:name="_Toc91253275"/>
      <w:bookmarkStart w:id="64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5" w:name="_Toc91253276"/>
      <w:bookmarkEnd w:id="63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4"/>
      <w:bookmarkEnd w:id="65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6" w:name="_Hlk95087356"/>
    </w:p>
    <w:p w14:paraId="25C19907" w14:textId="7DF7EB70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35261F9C" w14:textId="4C85CEF8" w:rsidR="00B5018D" w:rsidRPr="0009278B" w:rsidRDefault="00B5018D" w:rsidP="00831E8A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831E8A">
        <w:rPr>
          <w:rFonts w:cs="Times New Roman"/>
          <w:sz w:val="24"/>
          <w:szCs w:val="24"/>
        </w:rPr>
        <w:t>Регламенту</w:t>
      </w:r>
    </w:p>
    <w:p w14:paraId="6934E925" w14:textId="3C87056F" w:rsidR="0024656B" w:rsidRPr="0009278B" w:rsidRDefault="00B5018D" w:rsidP="00B52081">
      <w:pPr>
        <w:spacing w:after="0"/>
        <w:ind w:left="4820"/>
        <w:rPr>
          <w:rStyle w:val="23"/>
          <w:szCs w:val="24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67" w:name="_Toc510617029"/>
      <w:bookmarkStart w:id="68" w:name="_Hlk20901236"/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69" w:name="_Toc91253280"/>
      <w:bookmarkStart w:id="70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7"/>
      <w:bookmarkEnd w:id="69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0"/>
    </w:p>
    <w:bookmarkEnd w:id="66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8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1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2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2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1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8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3" w:name="_Toc91253281"/>
      <w:bookmarkStart w:id="74" w:name="_Toc95092613"/>
      <w:bookmarkStart w:id="75" w:name="_Toc97326032"/>
      <w:bookmarkStart w:id="76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1917302D" w14:textId="2002F8E9" w:rsidR="00BB47DD" w:rsidRPr="0009278B" w:rsidRDefault="00BB47DD" w:rsidP="00831E8A">
      <w:pPr>
        <w:spacing w:after="0"/>
        <w:ind w:left="9072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831E8A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397A3F35" w14:textId="2FD59241" w:rsidR="0024656B" w:rsidRPr="00B93617" w:rsidRDefault="00BB47DD" w:rsidP="00BB47DD">
      <w:pPr>
        <w:spacing w:after="0"/>
        <w:ind w:left="9072"/>
        <w:rPr>
          <w:rFonts w:cs="Times New Roman"/>
          <w:b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End w:id="73"/>
      <w:bookmarkEnd w:id="74"/>
      <w:bookmarkEnd w:id="75"/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91253284"/>
      <w:bookmarkStart w:id="78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7"/>
      <w:bookmarkEnd w:id="78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6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9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9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 Копия заверяется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гражданина, либо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80" w:name="_Toc91253285"/>
      <w:bookmarkStart w:id="81" w:name="_Toc95092618"/>
      <w:bookmarkStart w:id="82" w:name="_Toc97326035"/>
      <w:bookmarkStart w:id="83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6EA3A0C3" w14:textId="46835B67" w:rsidR="00887307" w:rsidRPr="0009278B" w:rsidRDefault="00887307" w:rsidP="00831E8A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831E8A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 xml:space="preserve"> </w:t>
      </w:r>
    </w:p>
    <w:p w14:paraId="1B654BA0" w14:textId="4B1B3D9B" w:rsidR="00AF378C" w:rsidRPr="0009278B" w:rsidRDefault="00887307" w:rsidP="003F230B">
      <w:pPr>
        <w:spacing w:after="0"/>
        <w:ind w:left="5103"/>
        <w:rPr>
          <w:rStyle w:val="14"/>
          <w:rFonts w:eastAsiaTheme="minorHAnsi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84" w:name="_Hlk20901273"/>
      <w:bookmarkEnd w:id="80"/>
      <w:bookmarkEnd w:id="81"/>
      <w:bookmarkEnd w:id="82"/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5" w:name="_Toc91253288"/>
      <w:bookmarkStart w:id="86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7" w:name="_Toc91253289"/>
      <w:bookmarkEnd w:id="85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6"/>
      <w:bookmarkEnd w:id="87"/>
    </w:p>
    <w:bookmarkEnd w:id="84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3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lastRenderedPageBreak/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lastRenderedPageBreak/>
        <w:t>«____»_____________20___</w:t>
      </w:r>
      <w:bookmarkStart w:id="88" w:name="_Toc91253295"/>
      <w:bookmarkStart w:id="89" w:name="_Hlk95087470"/>
      <w:bookmarkEnd w:id="57"/>
      <w:bookmarkEnd w:id="58"/>
      <w:bookmarkEnd w:id="59"/>
      <w:bookmarkEnd w:id="60"/>
      <w:bookmarkEnd w:id="61"/>
      <w:bookmarkEnd w:id="62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7</w:t>
      </w:r>
    </w:p>
    <w:p w14:paraId="3AB51FED" w14:textId="43E5F9CA" w:rsidR="00D85C2C" w:rsidRPr="0009278B" w:rsidRDefault="00D85C2C" w:rsidP="00831E8A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831E8A">
        <w:rPr>
          <w:rFonts w:cs="Times New Roman"/>
          <w:sz w:val="24"/>
          <w:szCs w:val="24"/>
        </w:rPr>
        <w:t>Регламенту</w:t>
      </w:r>
    </w:p>
    <w:p w14:paraId="115F4CAD" w14:textId="2AC13B49" w:rsidR="00F91409" w:rsidRPr="0009278B" w:rsidRDefault="00D85C2C" w:rsidP="003F230B">
      <w:pPr>
        <w:pStyle w:val="af4"/>
        <w:spacing w:after="0"/>
        <w:ind w:left="5103"/>
        <w:jc w:val="left"/>
        <w:rPr>
          <w:rFonts w:eastAsiaTheme="minorHAnsi"/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End w:id="88"/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0" w:name="_Toc91253298"/>
      <w:bookmarkStart w:id="91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0"/>
      <w:bookmarkEnd w:id="91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9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92" w:name="__RefHeading___Toc500868757"/>
      <w:bookmarkStart w:id="93" w:name="__RefHeading___Toc500868763"/>
      <w:bookmarkStart w:id="94" w:name="__RefHeading___Toc500868765"/>
      <w:bookmarkStart w:id="95" w:name="_Toc535226825"/>
      <w:bookmarkStart w:id="96" w:name="_Toc535245997"/>
      <w:bookmarkStart w:id="97" w:name="_Toc535311123"/>
      <w:bookmarkStart w:id="98" w:name="_Toc535312193"/>
      <w:bookmarkEnd w:id="92"/>
      <w:bookmarkEnd w:id="93"/>
      <w:bookmarkEnd w:id="94"/>
      <w:bookmarkEnd w:id="95"/>
      <w:bookmarkEnd w:id="96"/>
      <w:bookmarkEnd w:id="97"/>
      <w:bookmarkEnd w:id="98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4948E26C" w14:textId="5358CEFC" w:rsidR="00F86BF9" w:rsidRPr="0009278B" w:rsidRDefault="00F86BF9" w:rsidP="00831E8A">
      <w:pPr>
        <w:spacing w:after="0" w:line="240" w:lineRule="atLeast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к </w:t>
      </w:r>
      <w:r w:rsidR="00831E8A">
        <w:rPr>
          <w:rFonts w:cs="Times New Roman"/>
          <w:sz w:val="24"/>
          <w:szCs w:val="24"/>
        </w:rPr>
        <w:t>Регламенту</w:t>
      </w:r>
    </w:p>
    <w:p w14:paraId="6E5D429E" w14:textId="6AC7A502" w:rsidR="00275238" w:rsidRPr="0009278B" w:rsidRDefault="00F86BF9" w:rsidP="00F86BF9">
      <w:pPr>
        <w:spacing w:after="0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от «___» _______ 20__ № 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9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9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 xml:space="preserve">выполнения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выполнения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о предоставлении (об отказе в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 xml:space="preserve">выполнения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 xml:space="preserve">выполнения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 xml:space="preserve">по электронной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277F" w14:textId="77777777" w:rsidR="005F799D" w:rsidRDefault="005F799D" w:rsidP="00F40970">
      <w:pPr>
        <w:spacing w:after="0" w:line="240" w:lineRule="auto"/>
      </w:pPr>
      <w:r>
        <w:separator/>
      </w:r>
    </w:p>
  </w:endnote>
  <w:endnote w:type="continuationSeparator" w:id="0">
    <w:p w14:paraId="08EFE5AD" w14:textId="77777777" w:rsidR="005F799D" w:rsidRDefault="005F799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Content>
      <w:p w14:paraId="56DA64A7" w14:textId="54F91806" w:rsidR="00251987" w:rsidRDefault="0025198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8A">
          <w:rPr>
            <w:noProof/>
          </w:rPr>
          <w:t>2</w:t>
        </w:r>
        <w:r>
          <w:fldChar w:fldCharType="end"/>
        </w:r>
      </w:p>
    </w:sdtContent>
  </w:sdt>
  <w:p w14:paraId="13544AEA" w14:textId="77777777" w:rsidR="00251987" w:rsidRDefault="0025198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5AAC2E61" w14:textId="26319E89" w:rsidR="00251987" w:rsidRDefault="0025198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8A">
          <w:rPr>
            <w:noProof/>
          </w:rPr>
          <w:t>51</w:t>
        </w:r>
        <w:r>
          <w:fldChar w:fldCharType="end"/>
        </w:r>
      </w:p>
    </w:sdtContent>
  </w:sdt>
  <w:p w14:paraId="1A7C3720" w14:textId="77777777" w:rsidR="00251987" w:rsidRPr="00FF3AC8" w:rsidRDefault="00251987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79F6" w14:textId="77777777" w:rsidR="005F799D" w:rsidRDefault="005F799D" w:rsidP="00F40970">
      <w:pPr>
        <w:spacing w:after="0" w:line="240" w:lineRule="auto"/>
      </w:pPr>
      <w:r>
        <w:separator/>
      </w:r>
    </w:p>
  </w:footnote>
  <w:footnote w:type="continuationSeparator" w:id="0">
    <w:p w14:paraId="6076CEF6" w14:textId="77777777" w:rsidR="005F799D" w:rsidRDefault="005F799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6E41" w14:textId="77777777" w:rsidR="00251987" w:rsidRDefault="00251987" w:rsidP="00536C51">
    <w:pPr>
      <w:pStyle w:val="af0"/>
    </w:pPr>
  </w:p>
  <w:p w14:paraId="391F7EC4" w14:textId="77777777" w:rsidR="00251987" w:rsidRPr="00E57E03" w:rsidRDefault="00251987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154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198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930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5F799D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0698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1E8A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058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6DA5-FB08-4E7A-AEC6-9CD311CE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17914</Words>
  <Characters>102112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Пользователь</cp:lastModifiedBy>
  <cp:revision>2</cp:revision>
  <cp:lastPrinted>2022-03-04T18:29:00Z</cp:lastPrinted>
  <dcterms:created xsi:type="dcterms:W3CDTF">2023-03-15T13:26:00Z</dcterms:created>
  <dcterms:modified xsi:type="dcterms:W3CDTF">2023-03-15T13:26:00Z</dcterms:modified>
</cp:coreProperties>
</file>