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3" w:rsidRDefault="00107093" w:rsidP="0010709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107093" w:rsidRPr="00D55C03" w:rsidRDefault="00107093" w:rsidP="00107093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107093" w:rsidRPr="00D55C03" w:rsidRDefault="00107093" w:rsidP="0010709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107093" w:rsidRPr="00D55C03" w:rsidRDefault="00107093" w:rsidP="00107093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                             </w:t>
      </w:r>
      <w:r w:rsidRPr="00D55C03">
        <w:t>тел. 8 (495) 559-27-92</w:t>
      </w:r>
    </w:p>
    <w:p w:rsidR="00107093" w:rsidRPr="00D55C03" w:rsidRDefault="00107093" w:rsidP="00107093">
      <w:r w:rsidRPr="00D55C03">
        <w:t>Московская область, 140055</w:t>
      </w:r>
    </w:p>
    <w:p w:rsidR="00107093" w:rsidRDefault="00107093" w:rsidP="00107093">
      <w:pPr>
        <w:rPr>
          <w:sz w:val="28"/>
          <w:szCs w:val="28"/>
        </w:rPr>
      </w:pPr>
    </w:p>
    <w:p w:rsidR="00107093" w:rsidRPr="00BA527F" w:rsidRDefault="00107093" w:rsidP="00107093">
      <w:pPr>
        <w:jc w:val="center"/>
        <w:rPr>
          <w:sz w:val="28"/>
          <w:szCs w:val="28"/>
        </w:rPr>
      </w:pPr>
      <w:r w:rsidRPr="00BA527F">
        <w:rPr>
          <w:sz w:val="28"/>
          <w:szCs w:val="28"/>
        </w:rPr>
        <w:t>РЕШЕНИЕ</w:t>
      </w:r>
    </w:p>
    <w:p w:rsidR="00107093" w:rsidRPr="00BA527F" w:rsidRDefault="00107093" w:rsidP="00107093">
      <w:pPr>
        <w:jc w:val="center"/>
        <w:rPr>
          <w:sz w:val="28"/>
          <w:szCs w:val="28"/>
        </w:rPr>
      </w:pPr>
    </w:p>
    <w:p w:rsidR="00107093" w:rsidRPr="00BA527F" w:rsidRDefault="00107093" w:rsidP="00107093">
      <w:pPr>
        <w:rPr>
          <w:color w:val="FF0000"/>
          <w:sz w:val="28"/>
          <w:szCs w:val="28"/>
        </w:rPr>
      </w:pPr>
      <w:r w:rsidRPr="00BA527F">
        <w:rPr>
          <w:sz w:val="28"/>
          <w:szCs w:val="28"/>
        </w:rPr>
        <w:t xml:space="preserve">«20» июня 2019 г.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BA527F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135</w:t>
      </w:r>
      <w:r w:rsidRPr="00BA527F">
        <w:rPr>
          <w:sz w:val="28"/>
          <w:szCs w:val="28"/>
        </w:rPr>
        <w:t xml:space="preserve">                                                                                           </w:t>
      </w:r>
    </w:p>
    <w:p w:rsidR="00107093" w:rsidRPr="00BA527F" w:rsidRDefault="00107093" w:rsidP="00107093">
      <w:pPr>
        <w:pStyle w:val="31"/>
        <w:jc w:val="center"/>
        <w:rPr>
          <w:sz w:val="28"/>
          <w:szCs w:val="28"/>
        </w:rPr>
      </w:pPr>
    </w:p>
    <w:p w:rsidR="00107093" w:rsidRPr="00BA527F" w:rsidRDefault="00107093" w:rsidP="00107093">
      <w:pPr>
        <w:pStyle w:val="3"/>
        <w:rPr>
          <w:b w:val="0"/>
          <w:szCs w:val="28"/>
        </w:rPr>
      </w:pPr>
      <w:r w:rsidRPr="00BA527F">
        <w:rPr>
          <w:b w:val="0"/>
          <w:szCs w:val="28"/>
        </w:rPr>
        <w:t xml:space="preserve">О календарном плане мероприятий по подготовке и проведению </w:t>
      </w:r>
      <w:proofErr w:type="gramStart"/>
      <w:r w:rsidRPr="00BA527F">
        <w:rPr>
          <w:b w:val="0"/>
          <w:szCs w:val="28"/>
        </w:rPr>
        <w:t>выборов депутатов Совета депутатов городского округа</w:t>
      </w:r>
      <w:proofErr w:type="gramEnd"/>
      <w:r w:rsidRPr="00BA527F">
        <w:rPr>
          <w:b w:val="0"/>
          <w:szCs w:val="28"/>
        </w:rPr>
        <w:t xml:space="preserve"> Котельники Московской области, назначенных на 8 сентября 2019 года</w:t>
      </w:r>
    </w:p>
    <w:p w:rsidR="00107093" w:rsidRPr="00BA527F" w:rsidRDefault="00107093" w:rsidP="00107093">
      <w:pPr>
        <w:pStyle w:val="3"/>
        <w:rPr>
          <w:b w:val="0"/>
          <w:szCs w:val="28"/>
        </w:rPr>
      </w:pPr>
    </w:p>
    <w:p w:rsidR="00107093" w:rsidRPr="00BA527F" w:rsidRDefault="00107093" w:rsidP="0010709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BA527F">
        <w:rPr>
          <w:sz w:val="28"/>
          <w:szCs w:val="28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статьей 13 Закона Московской области «О муниципальных выборах в Московской области» при подготовке и проведении выборов депутатов Совета депутатов городского округа Котельники Московской области Территориальная избирательная комиссия</w:t>
      </w:r>
      <w:r w:rsidRPr="00BA527F">
        <w:rPr>
          <w:i/>
          <w:sz w:val="28"/>
          <w:szCs w:val="28"/>
        </w:rPr>
        <w:t xml:space="preserve"> </w:t>
      </w:r>
      <w:r w:rsidRPr="00BA527F">
        <w:rPr>
          <w:sz w:val="28"/>
          <w:szCs w:val="28"/>
        </w:rPr>
        <w:t>г. Котельники РЕШИЛА:</w:t>
      </w:r>
      <w:proofErr w:type="gramEnd"/>
    </w:p>
    <w:p w:rsidR="00107093" w:rsidRPr="00BA527F" w:rsidRDefault="00107093" w:rsidP="00107093">
      <w:pPr>
        <w:pStyle w:val="3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BA527F">
        <w:rPr>
          <w:b w:val="0"/>
          <w:szCs w:val="28"/>
        </w:rPr>
        <w:t xml:space="preserve">Утвердить календарный план мероприятий по подготовке и проведению </w:t>
      </w:r>
      <w:proofErr w:type="gramStart"/>
      <w:r w:rsidRPr="00BA527F">
        <w:rPr>
          <w:b w:val="0"/>
          <w:szCs w:val="28"/>
        </w:rPr>
        <w:t>выборов депутатов Совета депутатов городского округа</w:t>
      </w:r>
      <w:proofErr w:type="gramEnd"/>
      <w:r w:rsidRPr="00BA527F">
        <w:rPr>
          <w:b w:val="0"/>
          <w:szCs w:val="28"/>
        </w:rPr>
        <w:t xml:space="preserve"> Котельники Московской области</w:t>
      </w:r>
      <w:r w:rsidRPr="00BA527F">
        <w:rPr>
          <w:b w:val="0"/>
          <w:i/>
          <w:szCs w:val="28"/>
        </w:rPr>
        <w:t xml:space="preserve">, </w:t>
      </w:r>
      <w:r w:rsidRPr="00BA527F">
        <w:rPr>
          <w:b w:val="0"/>
          <w:szCs w:val="28"/>
        </w:rPr>
        <w:t>назначенных на 8 сентября 2019 года  (прилагается).</w:t>
      </w:r>
    </w:p>
    <w:p w:rsidR="00107093" w:rsidRPr="00BA527F" w:rsidRDefault="00107093" w:rsidP="00107093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Направить настоящее решение в Избирательную комиссию Московской области.</w:t>
      </w:r>
    </w:p>
    <w:p w:rsidR="00107093" w:rsidRPr="00BA527F" w:rsidRDefault="00107093" w:rsidP="00107093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BA527F">
        <w:rPr>
          <w:sz w:val="28"/>
          <w:szCs w:val="28"/>
        </w:rPr>
        <w:t xml:space="preserve">Опубликовать настоящее решение в сетевом издании  «Вестник Избирательной комиссии Московской области» и в разделе Территориальной избирательной комиссии </w:t>
      </w:r>
      <w:proofErr w:type="gramStart"/>
      <w:r w:rsidRPr="00BA527F">
        <w:rPr>
          <w:sz w:val="28"/>
          <w:szCs w:val="28"/>
        </w:rPr>
        <w:t>г</w:t>
      </w:r>
      <w:proofErr w:type="gramEnd"/>
      <w:r w:rsidRPr="00BA527F">
        <w:rPr>
          <w:sz w:val="28"/>
          <w:szCs w:val="28"/>
        </w:rPr>
        <w:t>. Котельники на официальном сайте администрации городского округа Котельники Московской области в сети «ИНТЕРНЕТ».</w:t>
      </w:r>
    </w:p>
    <w:p w:rsidR="00107093" w:rsidRDefault="00107093" w:rsidP="00107093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BA527F">
        <w:rPr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proofErr w:type="gramStart"/>
      <w:r w:rsidRPr="00BA527F">
        <w:rPr>
          <w:sz w:val="28"/>
          <w:szCs w:val="28"/>
        </w:rPr>
        <w:t>г</w:t>
      </w:r>
      <w:proofErr w:type="gramEnd"/>
      <w:r w:rsidRPr="00BA527F">
        <w:rPr>
          <w:sz w:val="28"/>
          <w:szCs w:val="28"/>
        </w:rPr>
        <w:t>. Котельники Е.Б. Емелину.</w:t>
      </w:r>
    </w:p>
    <w:p w:rsidR="00107093" w:rsidRDefault="00107093" w:rsidP="00107093">
      <w:pPr>
        <w:pStyle w:val="2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107093" w:rsidRDefault="00107093" w:rsidP="00107093">
      <w:pPr>
        <w:pStyle w:val="2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107093" w:rsidRPr="00BA527F" w:rsidRDefault="00107093" w:rsidP="00107093">
      <w:pPr>
        <w:pStyle w:val="2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107093" w:rsidRPr="00BA527F" w:rsidRDefault="00107093" w:rsidP="00107093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BA527F">
        <w:rPr>
          <w:sz w:val="28"/>
          <w:szCs w:val="28"/>
        </w:rPr>
        <w:t xml:space="preserve">Председатель </w:t>
      </w:r>
      <w:proofErr w:type="gramStart"/>
      <w:r w:rsidRPr="00BA527F">
        <w:rPr>
          <w:sz w:val="28"/>
          <w:szCs w:val="28"/>
        </w:rPr>
        <w:t>Территориальной</w:t>
      </w:r>
      <w:proofErr w:type="gramEnd"/>
    </w:p>
    <w:p w:rsidR="00107093" w:rsidRPr="00BA527F" w:rsidRDefault="00107093" w:rsidP="00107093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BA527F">
        <w:rPr>
          <w:sz w:val="28"/>
          <w:szCs w:val="28"/>
        </w:rPr>
        <w:t xml:space="preserve">избирательной комиссии                                                         </w:t>
      </w:r>
      <w:r>
        <w:rPr>
          <w:sz w:val="28"/>
          <w:szCs w:val="28"/>
        </w:rPr>
        <w:t xml:space="preserve">        </w:t>
      </w:r>
      <w:r w:rsidRPr="00BA527F">
        <w:rPr>
          <w:sz w:val="28"/>
          <w:szCs w:val="28"/>
        </w:rPr>
        <w:t xml:space="preserve">           Е.Б. Емелина</w:t>
      </w:r>
    </w:p>
    <w:p w:rsidR="00107093" w:rsidRPr="00BA527F" w:rsidRDefault="00107093" w:rsidP="00107093">
      <w:pPr>
        <w:pStyle w:val="2"/>
        <w:spacing w:after="0" w:line="240" w:lineRule="auto"/>
        <w:ind w:left="0"/>
        <w:rPr>
          <w:sz w:val="28"/>
          <w:szCs w:val="28"/>
        </w:rPr>
      </w:pPr>
    </w:p>
    <w:p w:rsidR="00107093" w:rsidRPr="00BA527F" w:rsidRDefault="00107093" w:rsidP="00107093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BA527F">
        <w:rPr>
          <w:sz w:val="28"/>
          <w:szCs w:val="28"/>
        </w:rPr>
        <w:t xml:space="preserve">Секретарь </w:t>
      </w:r>
      <w:proofErr w:type="gramStart"/>
      <w:r w:rsidRPr="00BA527F">
        <w:rPr>
          <w:sz w:val="28"/>
          <w:szCs w:val="28"/>
        </w:rPr>
        <w:t>Территориальной</w:t>
      </w:r>
      <w:proofErr w:type="gramEnd"/>
    </w:p>
    <w:p w:rsidR="00107093" w:rsidRPr="00BA527F" w:rsidRDefault="00107093" w:rsidP="00107093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BA527F">
        <w:rPr>
          <w:sz w:val="28"/>
          <w:szCs w:val="28"/>
        </w:rPr>
        <w:t>избирательной комиссии                                                                           М.К. Лялина</w:t>
      </w:r>
    </w:p>
    <w:p w:rsidR="00107093" w:rsidRPr="00BA527F" w:rsidRDefault="00107093" w:rsidP="00107093">
      <w:pPr>
        <w:pStyle w:val="ConsPlusNormal"/>
        <w:widowControl/>
        <w:ind w:firstLine="0"/>
        <w:rPr>
          <w:color w:val="000000"/>
        </w:rPr>
      </w:pPr>
    </w:p>
    <w:p w:rsidR="00107093" w:rsidRPr="00BA527F" w:rsidRDefault="00107093" w:rsidP="00107093">
      <w:pPr>
        <w:rPr>
          <w:sz w:val="28"/>
          <w:szCs w:val="28"/>
        </w:rPr>
      </w:pPr>
      <w:r w:rsidRPr="000D7D2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2.1pt;margin-top:5.6pt;width:135pt;height:53.1pt;z-index:251658240" stroked="f">
            <v:textbox style="mso-next-textbox:#_x0000_s1026">
              <w:txbxContent>
                <w:p w:rsidR="00107093" w:rsidRDefault="00107093" w:rsidP="00107093">
                  <w:pPr>
                    <w:rPr>
                      <w:sz w:val="18"/>
                      <w:szCs w:val="18"/>
                    </w:rPr>
                  </w:pPr>
                </w:p>
                <w:p w:rsidR="00107093" w:rsidRDefault="00107093" w:rsidP="00107093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Утверждён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решением избирательной комиссии</w:t>
                  </w:r>
                </w:p>
                <w:p w:rsidR="00107093" w:rsidRDefault="00107093" w:rsidP="0010709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от «___» ______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____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г</w:t>
                  </w:r>
                  <w:proofErr w:type="spellEnd"/>
                  <w:proofErr w:type="gramEnd"/>
                  <w:r>
                    <w:rPr>
                      <w:b/>
                      <w:sz w:val="18"/>
                      <w:szCs w:val="18"/>
                    </w:rPr>
                    <w:t>. № ___</w:t>
                  </w:r>
                </w:p>
              </w:txbxContent>
            </v:textbox>
          </v:shape>
        </w:pict>
      </w:r>
      <w:r w:rsidRPr="00BA527F">
        <w:rPr>
          <w:b/>
          <w:sz w:val="28"/>
          <w:szCs w:val="28"/>
        </w:rPr>
        <w:br w:type="page"/>
      </w:r>
    </w:p>
    <w:sectPr w:rsidR="00107093" w:rsidRPr="00BA527F" w:rsidSect="0010709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032"/>
    <w:multiLevelType w:val="hybridMultilevel"/>
    <w:tmpl w:val="CF741902"/>
    <w:lvl w:ilvl="0" w:tplc="87AAF6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7093"/>
    <w:rsid w:val="000D5D39"/>
    <w:rsid w:val="00107093"/>
    <w:rsid w:val="00640858"/>
    <w:rsid w:val="007C2EDF"/>
    <w:rsid w:val="007D343D"/>
    <w:rsid w:val="0091330A"/>
    <w:rsid w:val="00CF3207"/>
    <w:rsid w:val="00D301E1"/>
    <w:rsid w:val="00E34BF4"/>
    <w:rsid w:val="00EF2ED9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3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0709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07093"/>
    <w:rPr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1070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07093"/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1070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7093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070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7093"/>
    <w:rPr>
      <w:sz w:val="16"/>
      <w:szCs w:val="16"/>
    </w:rPr>
  </w:style>
  <w:style w:type="paragraph" w:customStyle="1" w:styleId="ConsPlusNormal">
    <w:name w:val="ConsPlusNormal"/>
    <w:rsid w:val="00107093"/>
    <w:pPr>
      <w:widowControl w:val="0"/>
      <w:autoSpaceDE w:val="0"/>
      <w:autoSpaceDN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user-jilo</dc:creator>
  <cp:keywords/>
  <dc:description/>
  <cp:lastModifiedBy>user-jilo</cp:lastModifiedBy>
  <cp:revision>2</cp:revision>
  <dcterms:created xsi:type="dcterms:W3CDTF">2019-06-24T13:27:00Z</dcterms:created>
  <dcterms:modified xsi:type="dcterms:W3CDTF">2019-06-24T13:28:00Z</dcterms:modified>
</cp:coreProperties>
</file>